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439" w:rsidRPr="00BF7439" w:rsidRDefault="00BF7439" w:rsidP="00BF7439">
      <w:pPr>
        <w:spacing w:after="0" w:line="260" w:lineRule="atLeast"/>
        <w:rPr>
          <w:rFonts w:ascii="Verdana" w:eastAsia="Times New Roman" w:hAnsi="Verdana" w:cs="Arial CE"/>
          <w:color w:val="000000"/>
          <w:sz w:val="17"/>
          <w:szCs w:val="17"/>
          <w:lang w:eastAsia="pl-PL"/>
        </w:rPr>
      </w:pPr>
      <w:r w:rsidRPr="00BF7439">
        <w:rPr>
          <w:rFonts w:ascii="Verdana" w:eastAsia="Times New Roman" w:hAnsi="Verdana" w:cs="Arial CE"/>
          <w:color w:val="000000"/>
          <w:sz w:val="17"/>
          <w:szCs w:val="17"/>
          <w:lang w:eastAsia="pl-PL"/>
        </w:rPr>
        <w:t>Adres strony internetowej, na której Zamawiający udostępnia Specyfikację Istotnych Warunków Zamówienia:</w:t>
      </w:r>
    </w:p>
    <w:p w:rsidR="00BF7439" w:rsidRPr="00BF7439" w:rsidRDefault="00BF7439" w:rsidP="00BF7439">
      <w:pPr>
        <w:spacing w:after="240" w:line="26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6" w:tgtFrame="_blank" w:history="1">
        <w:r w:rsidRPr="00BF7439">
          <w:rPr>
            <w:rFonts w:ascii="Verdana" w:eastAsia="Times New Roman" w:hAnsi="Verdana" w:cs="Arial CE"/>
            <w:b/>
            <w:bCs/>
            <w:color w:val="FF0000"/>
            <w:sz w:val="17"/>
            <w:szCs w:val="17"/>
            <w:lang w:eastAsia="pl-PL"/>
          </w:rPr>
          <w:t>www.ppwsz.edu.pl</w:t>
        </w:r>
      </w:hyperlink>
    </w:p>
    <w:p w:rsidR="00BF7439" w:rsidRPr="00BF7439" w:rsidRDefault="00BF7439" w:rsidP="00BF7439">
      <w:pPr>
        <w:spacing w:after="0" w:line="400" w:lineRule="atLeast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pict>
          <v:rect id="_x0000_i1031" style="width:0;height:1.5pt" o:hralign="center" o:hrstd="t" o:hrnoshade="t" o:hr="t" fillcolor="black" stroked="f"/>
        </w:pict>
      </w:r>
    </w:p>
    <w:p w:rsidR="00BF7439" w:rsidRPr="00BF7439" w:rsidRDefault="00BF7439" w:rsidP="00BF7439">
      <w:pPr>
        <w:spacing w:after="280" w:line="420" w:lineRule="atLeast"/>
        <w:ind w:left="225"/>
        <w:jc w:val="center"/>
        <w:rPr>
          <w:rFonts w:ascii="Arial CE" w:eastAsia="Times New Roman" w:hAnsi="Arial CE" w:cs="Arial CE"/>
          <w:sz w:val="28"/>
          <w:szCs w:val="28"/>
          <w:lang w:eastAsia="pl-PL"/>
        </w:rPr>
      </w:pPr>
      <w:r w:rsidRPr="00BF7439">
        <w:rPr>
          <w:rFonts w:ascii="Arial CE" w:eastAsia="Times New Roman" w:hAnsi="Arial CE" w:cs="Arial CE"/>
          <w:b/>
          <w:bCs/>
          <w:sz w:val="28"/>
          <w:szCs w:val="28"/>
          <w:lang w:eastAsia="pl-PL"/>
        </w:rPr>
        <w:t>Nowy Targ: Dostawa sprzętu dla Pracowni: Instytutu Pielęgniarstwa, Ratownictwa Medycznego i Fizjoterapii Podhalańskiej Państwowej Wyższej Szkoły Zawodowej w Nowym Targu</w:t>
      </w:r>
      <w:r w:rsidRPr="00BF7439">
        <w:rPr>
          <w:rFonts w:ascii="Arial CE" w:eastAsia="Times New Roman" w:hAnsi="Arial CE" w:cs="Arial CE"/>
          <w:sz w:val="28"/>
          <w:szCs w:val="28"/>
          <w:lang w:eastAsia="pl-PL"/>
        </w:rPr>
        <w:br/>
      </w:r>
      <w:r w:rsidRPr="00BF7439">
        <w:rPr>
          <w:rFonts w:ascii="Arial CE" w:eastAsia="Times New Roman" w:hAnsi="Arial CE" w:cs="Arial CE"/>
          <w:b/>
          <w:bCs/>
          <w:sz w:val="28"/>
          <w:szCs w:val="28"/>
          <w:lang w:eastAsia="pl-PL"/>
        </w:rPr>
        <w:t>Numer ogłoszenia: 274925 - 2013; data zamieszczenia: 17.12.2013</w:t>
      </w:r>
      <w:r w:rsidRPr="00BF7439">
        <w:rPr>
          <w:rFonts w:ascii="Arial CE" w:eastAsia="Times New Roman" w:hAnsi="Arial CE" w:cs="Arial CE"/>
          <w:sz w:val="28"/>
          <w:szCs w:val="28"/>
          <w:lang w:eastAsia="pl-PL"/>
        </w:rPr>
        <w:br/>
        <w:t>OGŁOSZENIE O ZAMÓWIENIU - dostawy</w:t>
      </w:r>
    </w:p>
    <w:p w:rsidR="00BF7439" w:rsidRPr="00BF7439" w:rsidRDefault="00BF7439" w:rsidP="00BF7439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Zamieszczanie ogłoszenia:</w:t>
      </w:r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 xml:space="preserve"> obowiązkowe.</w:t>
      </w:r>
    </w:p>
    <w:p w:rsidR="00BF7439" w:rsidRPr="00BF7439" w:rsidRDefault="00BF7439" w:rsidP="00BF7439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Ogłoszenie dotyczy:</w:t>
      </w:r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 xml:space="preserve"> zamówienia publicznego.</w:t>
      </w:r>
    </w:p>
    <w:p w:rsidR="00BF7439" w:rsidRPr="00BF7439" w:rsidRDefault="00BF7439" w:rsidP="00BF7439">
      <w:pPr>
        <w:spacing w:before="375" w:after="225" w:line="400" w:lineRule="atLeast"/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</w:pPr>
      <w:r w:rsidRPr="00BF7439"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  <w:t>SEKCJA I: ZAMAWIAJĄCY</w:t>
      </w:r>
    </w:p>
    <w:p w:rsidR="00BF7439" w:rsidRPr="00BF7439" w:rsidRDefault="00BF7439" w:rsidP="00BF7439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I. 1) NAZWA I ADRES:</w:t>
      </w:r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 xml:space="preserve"> Podhalańska Państwowa Wyższa Szkoła Zawodowa w Nowym Targu , ul. Kokoszków 71, 34-400 Nowy Targ, woj. małopolskie, tel. 018 2610709, faks 108 2610708.</w:t>
      </w:r>
    </w:p>
    <w:p w:rsidR="00BF7439" w:rsidRPr="00BF7439" w:rsidRDefault="00BF7439" w:rsidP="00BF7439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I. 2) RODZAJ ZAMAWIAJĄCEGO:</w:t>
      </w:r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 xml:space="preserve"> Uczelnia publiczna.</w:t>
      </w:r>
    </w:p>
    <w:p w:rsidR="00BF7439" w:rsidRPr="00BF7439" w:rsidRDefault="00BF7439" w:rsidP="00BF7439">
      <w:pPr>
        <w:spacing w:before="375" w:after="225" w:line="400" w:lineRule="atLeast"/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</w:pPr>
      <w:r w:rsidRPr="00BF7439"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  <w:t>SEKCJA II: PRZEDMIOT ZAMÓWIENIA</w:t>
      </w:r>
    </w:p>
    <w:p w:rsidR="00BF7439" w:rsidRPr="00BF7439" w:rsidRDefault="00BF7439" w:rsidP="00BF7439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II.1) OKREŚLENIE PRZEDMIOTU ZAMÓWIENIA</w:t>
      </w:r>
    </w:p>
    <w:p w:rsidR="00BF7439" w:rsidRPr="00BF7439" w:rsidRDefault="00BF7439" w:rsidP="00BF7439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II.1.1) Nazwa nadana zamówieniu przez zamawiającego:</w:t>
      </w:r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 xml:space="preserve"> Dostawa sprzętu dla Pracowni: Instytutu Pielęgniarstwa, Ratownictwa Medycznego i Fizjoterapii Podhalańskiej Państwowej Wyższej Szkoły Zawodowej w Nowym Targu.</w:t>
      </w:r>
    </w:p>
    <w:p w:rsidR="00BF7439" w:rsidRPr="00BF7439" w:rsidRDefault="00BF7439" w:rsidP="00BF7439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II.1.2) Rodzaj zamówienia:</w:t>
      </w:r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 xml:space="preserve"> dostawy.</w:t>
      </w:r>
    </w:p>
    <w:p w:rsidR="00BF7439" w:rsidRPr="00BF7439" w:rsidRDefault="00BF7439" w:rsidP="00BF7439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II.1.4) Określenie przedmiotu oraz wielkości lub zakresu zamówienia:</w:t>
      </w:r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 xml:space="preserve"> Przedmiotem zamówienia jest dostawa sprzętu dla Pracowni Instytutu Pielęgniarstwa Podhalańskiej Państwowej Wyższej Szkoły Zawodowej w Nowym Targu, Instytutu Ratownictwa Medycznego Podhalańskiej Państwowej Wyższej Szkoły Zawodowej w Nowym Targu oraz dostawa i montaż (cz. 11 przedmiotu zamówienia) sprzętu dla Instytutu Fizjoterapii Podhalańskiej Państwowej Wyższej Szkoły Zawodowej w Nowym Targu. Dostawę należy wykonać do obiektów PPWSZ zlokalizowanych w Nowym Targu, stanowiących własność Zamawiającego. Przedmiot zamówienia obejmuje także wniesienie urządzeń w miejsca wskazane przez Zamawiającego i szkolenie z zakresu Urządzenia do badania postawy ciała - 1 szt. - część 11 przedmiotu zamówienia. Szkolenie zostanie </w:t>
      </w:r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lastRenderedPageBreak/>
        <w:t>przeprowadzone najpóźniej w drugim miesiącu po dostawie, po wcześniejszym pisemnym powiadomieniu o ww. terminie przez Zamawiającego, na minimum 5 dni roboczych przed wyznaczonym terminem. Zamówienie składa się z 13 części. Dostarczone urządzenia muszą być fabrycznie nowe, nieużywane, bez wad i uszkodzeń i wyprodukowane nie wcześniej niż w 2013 r., pochodzić z bieżącej produkcji oraz muszą posiadać dokumenty wymagane obowiązującymi przepisami tj. ustawą z dnia 30 sierpnia 2002 r. o systemie oceny zgodności (</w:t>
      </w:r>
      <w:proofErr w:type="spellStart"/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>t.j</w:t>
      </w:r>
      <w:proofErr w:type="spellEnd"/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 xml:space="preserve">. Dz. U. z 2010 r. nr 138, poz. 935 z </w:t>
      </w:r>
      <w:proofErr w:type="spellStart"/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>późn</w:t>
      </w:r>
      <w:proofErr w:type="spellEnd"/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 xml:space="preserve">. zm.) potwierdzające oznakowanie CE (deklaracja zgodności lub certyfikat CE) dot. cz. nr 1, 2, 3, 4, 5, 6, 7, 8, 9, 10, 12, 13 lub ustawą z dnia 20 maja 2010 r. o wyrobach medycznych - (Dz. U. nr 107, poz. 679 z </w:t>
      </w:r>
      <w:proofErr w:type="spellStart"/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>późń</w:t>
      </w:r>
      <w:proofErr w:type="spellEnd"/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 xml:space="preserve">. zm.) potwierdzające oznakowanie CE (deklaracja zgodności lub certyfikat CE) dot. cz. nr 11. Do urządzeń winna być dołączona szczegółowa instrukcja obsługi w języku polskim oraz karty gwarancyjne. Jeśli w opisach występują: nazwy konkretnego producenta, modelu, typu, konkretny symbol producenta lub produkt czy nazwy z konkretnego katalogu należy to traktować jedynie jako pomoc (model wzorcowy) w opisie przedmiotu zamówienia. W każdym przypadku dopuszczalne są produkty równoważne pod względem konstrukcji, materiałów, parametrów, wymagań technicznych oraz funkcjonalnych. Warunki wykonania zamówienia zawarte są we wzorze umowy stanowiącym załącznik nr 5 do </w:t>
      </w:r>
      <w:proofErr w:type="spellStart"/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>siwz</w:t>
      </w:r>
      <w:proofErr w:type="spellEnd"/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>. Wymagany minimalny okres gwarancji i rękojmi na dostarczone urządzenia, licząc od daty odbioru przedmiotu dostawy, wynosi 24 miesiące.</w:t>
      </w:r>
    </w:p>
    <w:p w:rsidR="00BF7439" w:rsidRPr="00BF7439" w:rsidRDefault="00BF7439" w:rsidP="00BF7439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II.1.6) Wspólny Słownik Zamówień (CPV):</w:t>
      </w:r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 xml:space="preserve"> 39.16.20.00-5, 39.16.21.00-6, 39.16.21.10-9.</w:t>
      </w:r>
    </w:p>
    <w:p w:rsidR="00BF7439" w:rsidRPr="00BF7439" w:rsidRDefault="00BF7439" w:rsidP="00BF7439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II.1.7) Czy dopuszcza się złożenie oferty częściowej:</w:t>
      </w:r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 xml:space="preserve"> tak, liczba części: 13.</w:t>
      </w:r>
    </w:p>
    <w:p w:rsidR="00BF7439" w:rsidRPr="00BF7439" w:rsidRDefault="00BF7439" w:rsidP="00BF7439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II.1.8) Czy dopuszcza się złożenie oferty wariantowej:</w:t>
      </w:r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 xml:space="preserve"> nie.</w:t>
      </w:r>
    </w:p>
    <w:p w:rsidR="00BF7439" w:rsidRPr="00BF7439" w:rsidRDefault="00BF7439" w:rsidP="00BF7439">
      <w:pPr>
        <w:spacing w:after="0" w:line="400" w:lineRule="atLeast"/>
        <w:rPr>
          <w:rFonts w:ascii="Arial CE" w:eastAsia="Times New Roman" w:hAnsi="Arial CE" w:cs="Arial CE"/>
          <w:sz w:val="20"/>
          <w:szCs w:val="20"/>
          <w:lang w:eastAsia="pl-PL"/>
        </w:rPr>
      </w:pPr>
    </w:p>
    <w:p w:rsidR="00BF7439" w:rsidRPr="00BF7439" w:rsidRDefault="00BF7439" w:rsidP="00BF7439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II.2) CZAS TRWANIA ZAMÓWIENIA LUB TERMIN WYKONANIA:</w:t>
      </w:r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 xml:space="preserve"> Okres w dniach: 28.</w:t>
      </w:r>
    </w:p>
    <w:p w:rsidR="00BF7439" w:rsidRPr="00BF7439" w:rsidRDefault="00BF7439" w:rsidP="00BF7439">
      <w:pPr>
        <w:spacing w:before="375" w:after="225" w:line="400" w:lineRule="atLeast"/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</w:pPr>
      <w:r w:rsidRPr="00BF7439"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  <w:t>SEKCJA III: INFORMACJE O CHARAKTERZE PRAWNYM, EKONOMICZNYM, FINANSOWYM I TECHNICZNYM</w:t>
      </w:r>
    </w:p>
    <w:p w:rsidR="00BF7439" w:rsidRPr="00BF7439" w:rsidRDefault="00BF7439" w:rsidP="00BF7439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III.2) ZALICZKI</w:t>
      </w:r>
    </w:p>
    <w:p w:rsidR="00BF7439" w:rsidRPr="00BF7439" w:rsidRDefault="00BF7439" w:rsidP="00BF7439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III.4) INFORMACJA O OŚWIADCZENIACH LUB DOKUMENTACH, JAKIE MAJĄ DOSTARCZYĆ WYKONAWCY W CELU POTWIERDZENIA SPEŁNIANIA WARUNKÓW UDZIAŁU W POSTĘPOWANIU ORAZ NIEPODLEGANIA WYKLUCZENIU NA PODSTAWIE ART. 24 UST. 1 USTAWY</w:t>
      </w:r>
    </w:p>
    <w:p w:rsidR="00BF7439" w:rsidRPr="00BF7439" w:rsidRDefault="00BF7439" w:rsidP="00BF7439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III.4.1) W zakresie wykazania spełniania przez wykonawcę warunków, o których mowa w art. 22 ust. 1 ustawy, oprócz oświadczenia o spełnianiu warunków udziału w postępowaniu należy przedłożyć:</w:t>
      </w:r>
    </w:p>
    <w:p w:rsidR="00BF7439" w:rsidRPr="00BF7439" w:rsidRDefault="00BF7439" w:rsidP="00BF7439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lastRenderedPageBreak/>
        <w:t>III.4.2) W zakresie potwierdzenia niepodlegania wykluczeniu na podstawie art. 24 ust. 1 ustawy, należy przedłożyć:</w:t>
      </w:r>
    </w:p>
    <w:p w:rsidR="00BF7439" w:rsidRPr="00BF7439" w:rsidRDefault="00BF7439" w:rsidP="00BF7439">
      <w:pPr>
        <w:numPr>
          <w:ilvl w:val="0"/>
          <w:numId w:val="2"/>
        </w:numPr>
        <w:spacing w:before="100" w:beforeAutospacing="1" w:after="180" w:line="400" w:lineRule="atLeast"/>
        <w:ind w:right="300"/>
        <w:jc w:val="both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>oświadczenie o braku podstaw do wykluczenia;</w:t>
      </w:r>
    </w:p>
    <w:p w:rsidR="00BF7439" w:rsidRPr="00BF7439" w:rsidRDefault="00BF7439" w:rsidP="00BF7439">
      <w:pPr>
        <w:numPr>
          <w:ilvl w:val="0"/>
          <w:numId w:val="2"/>
        </w:numPr>
        <w:spacing w:before="100" w:beforeAutospacing="1" w:after="180" w:line="400" w:lineRule="atLeast"/>
        <w:ind w:right="300"/>
        <w:jc w:val="both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>aktualny odpis z właściwego rejestru lub z centralnej ewidencji i informacji o działalności gospodarczej, jeżeli odrębne przepisy wymagają wpisu do rejestru lub ewidencji, w celu wykazania braku podstaw do wykluczenia w oparciu o art. 24 ust. 1 pkt 2 ustawy, wystawiony nie wcześniej niż 6 miesięcy przed upływem terminu składania wniosków o dopuszczenie do udziału w postępowaniu o udzielenie zamówienia albo składania ofert;</w:t>
      </w:r>
    </w:p>
    <w:p w:rsidR="00BF7439" w:rsidRPr="00BF7439" w:rsidRDefault="00BF7439" w:rsidP="00BF7439">
      <w:pPr>
        <w:numPr>
          <w:ilvl w:val="0"/>
          <w:numId w:val="2"/>
        </w:numPr>
        <w:spacing w:before="100" w:beforeAutospacing="1" w:after="180" w:line="400" w:lineRule="atLeast"/>
        <w:ind w:right="300"/>
        <w:jc w:val="both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>wykonawca powołujący się przy wykazywaniu spełniania warunków udziału w postępowaniu na zasoby innych podmiotów, które będą brały udział w realizacji części zamówienia, przedkłada także dokumenty dotyczące tego podmiotu w zakresie wymaganym dla wykonawcy, określonym w pkt III.4.2.</w:t>
      </w:r>
    </w:p>
    <w:p w:rsidR="00BF7439" w:rsidRPr="00BF7439" w:rsidRDefault="00BF7439" w:rsidP="00BF7439">
      <w:pPr>
        <w:spacing w:after="0" w:line="400" w:lineRule="atLeast"/>
        <w:ind w:left="225"/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III.4.3) Dokumenty podmiotów zagranicznych</w:t>
      </w:r>
    </w:p>
    <w:p w:rsidR="00BF7439" w:rsidRPr="00BF7439" w:rsidRDefault="00BF7439" w:rsidP="00BF7439">
      <w:pPr>
        <w:spacing w:after="0" w:line="400" w:lineRule="atLeast"/>
        <w:ind w:left="225"/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Jeżeli wykonawca ma siedzibę lub miejsce zamieszkania poza terytorium Rzeczypospolitej Polskiej, przedkłada:</w:t>
      </w:r>
    </w:p>
    <w:p w:rsidR="00BF7439" w:rsidRPr="00BF7439" w:rsidRDefault="00BF7439" w:rsidP="00BF7439">
      <w:pPr>
        <w:spacing w:after="0" w:line="400" w:lineRule="atLeast"/>
        <w:ind w:left="225"/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III.4.3.1) dokument wystawiony w kraju, w którym ma siedzibę lub miejsce zamieszkania potwierdzający, że:</w:t>
      </w:r>
    </w:p>
    <w:p w:rsidR="00BF7439" w:rsidRPr="00BF7439" w:rsidRDefault="00BF7439" w:rsidP="00BF7439">
      <w:pPr>
        <w:numPr>
          <w:ilvl w:val="0"/>
          <w:numId w:val="3"/>
        </w:numPr>
        <w:spacing w:before="100" w:beforeAutospacing="1" w:after="180" w:line="400" w:lineRule="atLeast"/>
        <w:ind w:right="300"/>
        <w:jc w:val="both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>nie otwarto jego likwidacji ani nie ogłoszono upadłości - wystawiony nie wcześniej niż 6 miesięcy przed upływem terminu składania wniosków o dopuszczenie do udziału w postępowaniu o udzielenie zamówienia albo składania ofert;</w:t>
      </w:r>
    </w:p>
    <w:p w:rsidR="00BF7439" w:rsidRPr="00BF7439" w:rsidRDefault="00BF7439" w:rsidP="00BF7439">
      <w:pPr>
        <w:spacing w:after="0" w:line="400" w:lineRule="atLeast"/>
        <w:ind w:left="225"/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III.4.4) Dokumenty dotyczące przynależności do tej samej grupy kapitałowej</w:t>
      </w:r>
    </w:p>
    <w:p w:rsidR="00BF7439" w:rsidRPr="00BF7439" w:rsidRDefault="00BF7439" w:rsidP="00BF7439">
      <w:pPr>
        <w:numPr>
          <w:ilvl w:val="0"/>
          <w:numId w:val="4"/>
        </w:numPr>
        <w:spacing w:before="100" w:beforeAutospacing="1" w:after="180" w:line="400" w:lineRule="atLeast"/>
        <w:ind w:right="300"/>
        <w:jc w:val="both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>lista podmiotów należących do tej samej grupy kapitałowej w rozumieniu ustawy z dnia 16 lutego 2007 r. o ochronie konkurencji i konsumentów albo informacji o tym, że nie należy do grupy kapitałowej;</w:t>
      </w:r>
    </w:p>
    <w:p w:rsidR="00BF7439" w:rsidRPr="00BF7439" w:rsidRDefault="00BF7439" w:rsidP="00BF7439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III.6) INNE DOKUMENTY</w:t>
      </w:r>
    </w:p>
    <w:p w:rsidR="00BF7439" w:rsidRPr="00BF7439" w:rsidRDefault="00BF7439" w:rsidP="00BF7439">
      <w:pPr>
        <w:spacing w:after="0" w:line="400" w:lineRule="atLeast"/>
        <w:ind w:left="225"/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Inne dokumenty niewymienione w pkt III.4) albo w pkt III.5)</w:t>
      </w:r>
    </w:p>
    <w:p w:rsidR="00BF7439" w:rsidRPr="00BF7439" w:rsidRDefault="00BF7439" w:rsidP="00BF7439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>1. Wraz z ofertą wykonawca winien złożyć również oświadczenie Wykonawcy, że zobowiązuje się do wykonania przedmiotu zamówienia zgodnie z SIWZ - zał. nr 4. 2. Dokumenty wymagane obowiązującymi przepisami tj. ustawą z dnia 30 sierpnia 2002 r. o systemie oceny zgodności (</w:t>
      </w:r>
      <w:proofErr w:type="spellStart"/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>t.j</w:t>
      </w:r>
      <w:proofErr w:type="spellEnd"/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 xml:space="preserve">. Dz. U. z 2010 r. nr 138, poz. 935 z </w:t>
      </w:r>
      <w:proofErr w:type="spellStart"/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>późn</w:t>
      </w:r>
      <w:proofErr w:type="spellEnd"/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 xml:space="preserve">. zm.) potwierdzające oznakowanie CE (deklaracja </w:t>
      </w:r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lastRenderedPageBreak/>
        <w:t xml:space="preserve">zgodności lub certyfikat CE) dot. cz. nr 1, 2, 3, 4, 5, 6, 7, 8, 9, 10, 12, 13 lub ustawą z dnia 20 maja 2010 r. o wyrobach medycznych - (Dz. U. nr 107, poz. 679 z </w:t>
      </w:r>
      <w:proofErr w:type="spellStart"/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>późń</w:t>
      </w:r>
      <w:proofErr w:type="spellEnd"/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>. zm.) potwierdzające oznakowanie CE (deklaracja zgodności lub certyfikat CE) dot. cz. nr 11</w:t>
      </w:r>
    </w:p>
    <w:p w:rsidR="00BF7439" w:rsidRPr="00BF7439" w:rsidRDefault="00BF7439" w:rsidP="00BF7439">
      <w:pPr>
        <w:spacing w:before="375" w:after="225" w:line="400" w:lineRule="atLeast"/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</w:pPr>
      <w:r w:rsidRPr="00BF7439">
        <w:rPr>
          <w:rFonts w:ascii="Arial CE" w:eastAsia="Times New Roman" w:hAnsi="Arial CE" w:cs="Arial CE"/>
          <w:b/>
          <w:bCs/>
          <w:sz w:val="24"/>
          <w:szCs w:val="24"/>
          <w:u w:val="single"/>
          <w:lang w:eastAsia="pl-PL"/>
        </w:rPr>
        <w:t>SEKCJA IV: PROCEDURA</w:t>
      </w:r>
    </w:p>
    <w:p w:rsidR="00BF7439" w:rsidRPr="00BF7439" w:rsidRDefault="00BF7439" w:rsidP="00BF7439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IV.1) TRYB UDZIELENIA ZAMÓWIENIA</w:t>
      </w:r>
    </w:p>
    <w:p w:rsidR="00BF7439" w:rsidRPr="00BF7439" w:rsidRDefault="00BF7439" w:rsidP="00BF7439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IV.1.1) Tryb udzielenia zamówienia:</w:t>
      </w:r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 xml:space="preserve"> przetarg nieograniczony.</w:t>
      </w:r>
    </w:p>
    <w:p w:rsidR="00BF7439" w:rsidRPr="00BF7439" w:rsidRDefault="00BF7439" w:rsidP="00BF7439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IV.2) KRYTERIA OCENY OFERT</w:t>
      </w:r>
    </w:p>
    <w:p w:rsidR="00BF7439" w:rsidRPr="00BF7439" w:rsidRDefault="00BF7439" w:rsidP="00BF7439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 xml:space="preserve">IV.2.1) Kryteria oceny ofert: </w:t>
      </w:r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>najniższa cena.</w:t>
      </w:r>
    </w:p>
    <w:p w:rsidR="00BF7439" w:rsidRPr="00BF7439" w:rsidRDefault="00BF7439" w:rsidP="00BF7439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IV.4) INFORMACJE ADMINISTRACYJNE</w:t>
      </w:r>
    </w:p>
    <w:p w:rsidR="00BF7439" w:rsidRPr="00BF7439" w:rsidRDefault="00BF7439" w:rsidP="00BF7439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IV.4.1)</w:t>
      </w:r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> </w:t>
      </w:r>
      <w:r w:rsidRPr="00BF7439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Adres strony internetowej, na której jest dostępna specyfikacja istotnych warunków zamówienia:</w:t>
      </w:r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 xml:space="preserve"> www.ppwsz.edu.pl</w:t>
      </w:r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br/>
      </w:r>
      <w:r w:rsidRPr="00BF7439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Specyfikację istotnych warunków zamówienia można uzyskać pod adresem:</w:t>
      </w:r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 xml:space="preserve"> Podhalańska Państwowa Wyższa Szkoła Zawodowa w Nowym Targu, 34-400 Nowy Targ, ul. Kokoszków 71.</w:t>
      </w:r>
    </w:p>
    <w:p w:rsidR="00BF7439" w:rsidRPr="00BF7439" w:rsidRDefault="00BF7439" w:rsidP="00BF7439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IV.4.4) Termin składania wniosków o dopuszczenie do udziału w postępowaniu lub ofert:</w:t>
      </w:r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 xml:space="preserve"> 27.12.2013 godzina 12:00, miejsce: Podhalańska Państwowa Wyższa Szkoła Zawodowa w Nowym Targu, 34-400 Nowy Targ, ul. Kokoszków 71, pok. 225.</w:t>
      </w:r>
    </w:p>
    <w:p w:rsidR="00BF7439" w:rsidRPr="00BF7439" w:rsidRDefault="00BF7439" w:rsidP="00BF7439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IV.4.5) Termin związania ofertą:</w:t>
      </w:r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 xml:space="preserve"> okres w dniach: 30 (od ostatecznego terminu składania ofert).</w:t>
      </w:r>
    </w:p>
    <w:p w:rsidR="00BF7439" w:rsidRPr="00BF7439" w:rsidRDefault="00BF7439" w:rsidP="00BF7439">
      <w:pPr>
        <w:spacing w:after="0" w:line="400" w:lineRule="atLeast"/>
        <w:ind w:left="225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BF7439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 xml:space="preserve">IV.4.17) Czy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 </w:t>
      </w:r>
      <w:r w:rsidRPr="00BF7439">
        <w:rPr>
          <w:rFonts w:ascii="Arial CE" w:eastAsia="Times New Roman" w:hAnsi="Arial CE" w:cs="Arial CE"/>
          <w:sz w:val="20"/>
          <w:szCs w:val="20"/>
          <w:lang w:eastAsia="pl-PL"/>
        </w:rPr>
        <w:t>nie</w:t>
      </w:r>
    </w:p>
    <w:p w:rsidR="00BF7439" w:rsidRPr="00BF7439" w:rsidRDefault="00BF7439" w:rsidP="00BF7439">
      <w:pPr>
        <w:spacing w:after="0" w:line="400" w:lineRule="atLeast"/>
        <w:rPr>
          <w:rFonts w:ascii="Arial CE" w:eastAsia="Times New Roman" w:hAnsi="Arial CE" w:cs="Arial CE"/>
          <w:sz w:val="20"/>
          <w:szCs w:val="20"/>
          <w:lang w:eastAsia="pl-PL"/>
        </w:rPr>
      </w:pPr>
    </w:p>
    <w:p w:rsidR="005D4238" w:rsidRPr="005D4238" w:rsidRDefault="005D4238" w:rsidP="005D4238">
      <w:pPr>
        <w:rPr>
          <w:vanish/>
        </w:rPr>
      </w:pPr>
      <w:bookmarkStart w:id="0" w:name="_GoBack"/>
      <w:bookmarkEnd w:id="0"/>
      <w:r w:rsidRPr="005D4238">
        <w:rPr>
          <w:vanish/>
        </w:rPr>
        <w:t>Początek formularza</w:t>
      </w:r>
    </w:p>
    <w:p w:rsidR="005D4238" w:rsidRPr="005D4238" w:rsidRDefault="005D4238" w:rsidP="005D4238">
      <w:pPr>
        <w:rPr>
          <w:vanish/>
        </w:rPr>
      </w:pPr>
      <w:r w:rsidRPr="005D4238">
        <w:rPr>
          <w:vanish/>
        </w:rPr>
        <w:t>Dół formularza</w:t>
      </w:r>
    </w:p>
    <w:p w:rsidR="00592742" w:rsidRDefault="00592742"/>
    <w:sectPr w:rsidR="005927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507BBC"/>
    <w:multiLevelType w:val="multilevel"/>
    <w:tmpl w:val="64E8A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42782C"/>
    <w:multiLevelType w:val="multilevel"/>
    <w:tmpl w:val="13121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4AB0A3D"/>
    <w:multiLevelType w:val="multilevel"/>
    <w:tmpl w:val="F6048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AFD2046"/>
    <w:multiLevelType w:val="multilevel"/>
    <w:tmpl w:val="C674E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5BB"/>
    <w:rsid w:val="005631C4"/>
    <w:rsid w:val="00592742"/>
    <w:rsid w:val="005D4238"/>
    <w:rsid w:val="00BF7439"/>
    <w:rsid w:val="00DA0733"/>
    <w:rsid w:val="00FB5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3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568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pwsz.edu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1118</Words>
  <Characters>6711</Characters>
  <Application>Microsoft Office Word</Application>
  <DocSecurity>0</DocSecurity>
  <Lines>55</Lines>
  <Paragraphs>15</Paragraphs>
  <ScaleCrop>false</ScaleCrop>
  <Company/>
  <LinksUpToDate>false</LinksUpToDate>
  <CharactersWithSpaces>7814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4</cp:revision>
  <dcterms:created xsi:type="dcterms:W3CDTF">2013-12-16T16:23:00Z</dcterms:created>
  <dcterms:modified xsi:type="dcterms:W3CDTF">2013-12-17T16:50:00Z</dcterms:modified>
</cp:coreProperties>
</file>