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81D" w:rsidRPr="0019681D" w:rsidRDefault="0019681D" w:rsidP="0019681D">
      <w:r w:rsidRPr="0019681D">
        <w:rPr>
          <w:b/>
          <w:bCs/>
        </w:rPr>
        <w:t>Numer ogłoszenia: 172458 - 2015; data zamieszczenia: 10.07.2015</w:t>
      </w:r>
      <w:r w:rsidRPr="0019681D">
        <w:br/>
      </w:r>
      <w:r w:rsidRPr="0019681D">
        <w:br/>
        <w:t>OGŁOSZENIE O ZMIANIE OGŁOSZENIA</w:t>
      </w:r>
    </w:p>
    <w:p w:rsidR="0019681D" w:rsidRPr="0019681D" w:rsidRDefault="0019681D" w:rsidP="0019681D">
      <w:r w:rsidRPr="0019681D">
        <w:rPr>
          <w:b/>
          <w:bCs/>
        </w:rPr>
        <w:t>Ogłoszenie dotyczy:</w:t>
      </w:r>
      <w:r w:rsidRPr="0019681D">
        <w:t xml:space="preserve"> Ogłoszenia o zamówieniu.</w:t>
      </w:r>
    </w:p>
    <w:p w:rsidR="0019681D" w:rsidRPr="0019681D" w:rsidRDefault="0019681D" w:rsidP="0019681D">
      <w:r w:rsidRPr="0019681D">
        <w:rPr>
          <w:b/>
          <w:bCs/>
        </w:rPr>
        <w:t>Informacje o zmienianym ogłoszeniu:</w:t>
      </w:r>
      <w:r w:rsidRPr="0019681D">
        <w:t xml:space="preserve"> 98369 - 2015 data 02.07.2015 r.</w:t>
      </w:r>
    </w:p>
    <w:p w:rsidR="0019681D" w:rsidRPr="0019681D" w:rsidRDefault="0019681D" w:rsidP="0019681D">
      <w:pPr>
        <w:rPr>
          <w:b/>
          <w:bCs/>
          <w:u w:val="single"/>
        </w:rPr>
      </w:pPr>
      <w:r w:rsidRPr="0019681D">
        <w:rPr>
          <w:b/>
          <w:bCs/>
          <w:u w:val="single"/>
        </w:rPr>
        <w:t>SEKCJA I: ZAMAWIAJĄCY</w:t>
      </w:r>
    </w:p>
    <w:p w:rsidR="0019681D" w:rsidRPr="0019681D" w:rsidRDefault="0019681D" w:rsidP="0019681D">
      <w:r w:rsidRPr="0019681D">
        <w:t>Podhalańska Państwowa Wyższa Szkoła Zawodowa w Nowym Targu, ul. Kokoszków 71, 34-400 Nowy Targ, woj. małopolskie, tel. 018 2610709, fax. 108 2610708.</w:t>
      </w:r>
    </w:p>
    <w:p w:rsidR="0019681D" w:rsidRPr="0019681D" w:rsidRDefault="0019681D" w:rsidP="0019681D">
      <w:pPr>
        <w:rPr>
          <w:b/>
          <w:bCs/>
          <w:u w:val="single"/>
        </w:rPr>
      </w:pPr>
      <w:r w:rsidRPr="0019681D">
        <w:rPr>
          <w:b/>
          <w:bCs/>
          <w:u w:val="single"/>
        </w:rPr>
        <w:t>SEKCJA II: ZMIANY W OGŁOSZENIU</w:t>
      </w:r>
    </w:p>
    <w:p w:rsidR="0019681D" w:rsidRPr="0019681D" w:rsidRDefault="0019681D" w:rsidP="0019681D">
      <w:r w:rsidRPr="0019681D">
        <w:rPr>
          <w:b/>
          <w:bCs/>
        </w:rPr>
        <w:t>II.1) Tekst, który należy zmienić:</w:t>
      </w:r>
    </w:p>
    <w:p w:rsidR="0019681D" w:rsidRPr="0019681D" w:rsidRDefault="0019681D" w:rsidP="0019681D">
      <w:pPr>
        <w:numPr>
          <w:ilvl w:val="0"/>
          <w:numId w:val="3"/>
        </w:numPr>
      </w:pPr>
      <w:r w:rsidRPr="0019681D">
        <w:rPr>
          <w:b/>
          <w:bCs/>
        </w:rPr>
        <w:t>Miejsce, w którym znajduje się zmieniany tekst:</w:t>
      </w:r>
      <w:r w:rsidRPr="0019681D">
        <w:t xml:space="preserve"> II.1.4).</w:t>
      </w:r>
    </w:p>
    <w:p w:rsidR="0019681D" w:rsidRPr="0019681D" w:rsidRDefault="0019681D" w:rsidP="0019681D">
      <w:pPr>
        <w:numPr>
          <w:ilvl w:val="0"/>
          <w:numId w:val="3"/>
        </w:numPr>
      </w:pPr>
      <w:r w:rsidRPr="0019681D">
        <w:rPr>
          <w:b/>
          <w:bCs/>
        </w:rPr>
        <w:t>W ogłoszeniu jest:</w:t>
      </w:r>
      <w:r w:rsidRPr="0019681D">
        <w:t xml:space="preserve"> Przedmiotem zamówienia jest dostawa sprzętu dla Instytutu Pielęgniarstwa Podhalańskiej Państwowej Wyższej Szkoły Zawodowej w Nowym Targu. Dostawę należy wykonać do obiektów Podhalańskiej Państwowej Wyższej Szkoły Zawodowej w Nowym Targu zlokalizowanych w Nowym Targu przy ulicy Kokoszków 71, stanowiących własność Zamawiającego. Przedmiot zamówienia obejmuje także wniesienie i uruchomienie urządzeń w miejscu wskazanym przez Zamawiającego. Przedmiotowe wniesienie i uruchomienie dot. części: Manekin geriatryczny do opieki - 1 szt. - 10 szt. - część 1 zamówienia; Fantom pielęgnacyjny ze </w:t>
      </w:r>
      <w:proofErr w:type="spellStart"/>
      <w:r w:rsidRPr="0019681D">
        <w:t>stomią</w:t>
      </w:r>
      <w:proofErr w:type="spellEnd"/>
      <w:r w:rsidRPr="0019681D">
        <w:t xml:space="preserve"> - 1 szt. - część 3 zamówienia; Fantom do karmienia przez zgłębnik NG, OG i PEG - 1 zestaw - część 5 zamówienia. Przedmiot zamówienia obejmuje także przeszkolenie osób wskazanych przez Zamawiającego, z zakresu użytkowania dla części: Manekin geriatryczny do opieki - 1 szt. - 10 szt. - część 1 zamówienia; Fantom pielęgnacyjny ze </w:t>
      </w:r>
      <w:proofErr w:type="spellStart"/>
      <w:r w:rsidRPr="0019681D">
        <w:t>stomią</w:t>
      </w:r>
      <w:proofErr w:type="spellEnd"/>
      <w:r w:rsidRPr="0019681D">
        <w:t xml:space="preserve"> - 1 szt. - część 3 zamówienia; Fantom do karmienia przez zgłębnik NG, OG i PEG - 1 zestaw - część 5 zamówienia. Szkolenie zostanie przeprowadzone w dniu dostawy i uruchomienia sprzętu, w siedzibie Zamawiającego, po wcześniejszym pisemnym uzgodnieniu terminu dostawy, uruchomienia i szkolenia przez Strony, na minimum 5 dni roboczych przed uzgodnionym terminem. Ilość osób wytypowanych do przeszkolenia obejmować będzie: do 3 osób z kadry dydaktycznej. Zamówienie składa się z 5 części. Dostarczone urządzenia (sprzęt) muszą być fabrycznie nowe, nieużywane, bez wad i uszkodzeń i wyprodukowane nie wcześniej niż w 2014 r., pochodzić z bieżącej produkcji oraz muszą posiadać dokumenty wymagane obowiązującymi przepisami tj. ustawą z dnia 30 sierpnia 2002 r. o systemie oceny zgodności (</w:t>
      </w:r>
      <w:proofErr w:type="spellStart"/>
      <w:r w:rsidRPr="0019681D">
        <w:t>t.j</w:t>
      </w:r>
      <w:proofErr w:type="spellEnd"/>
      <w:r w:rsidRPr="0019681D">
        <w:t xml:space="preserve">. Dz. U. z 2014 r. 1645 z </w:t>
      </w:r>
      <w:proofErr w:type="spellStart"/>
      <w:r w:rsidRPr="0019681D">
        <w:t>późn</w:t>
      </w:r>
      <w:proofErr w:type="spellEnd"/>
      <w:r w:rsidRPr="0019681D">
        <w:t xml:space="preserve">. zm.) potwierdzające oznakowanie CE (deklaracja zgodności lub certyfikat CE) lub ustawą z dnia 20 maja 2010 r. o wyrobach medycznych (Dz. U. nr 107, poz. 679 z </w:t>
      </w:r>
      <w:proofErr w:type="spellStart"/>
      <w:r w:rsidRPr="0019681D">
        <w:t>późń</w:t>
      </w:r>
      <w:proofErr w:type="spellEnd"/>
      <w:r w:rsidRPr="0019681D">
        <w:t xml:space="preserve">. zm.) potwierdzające oznakowanie CE (deklaracja zgodności lub certyfikat CE) dot. cz. nr 1, 2, 3, 5. Dla pozostałych części tj. 4 wymienione powyżej dokumenty muszą być dostarczone o ile sprzęt takie dokumenty posiada. Dokumenty te muszą być dostarczone Zamawiającemu najpóźniej w dniu dostawy. Do urządzeń (sprzętu) musi być dołączona szczegółowa instrukcja obsługi w języku polskim oraz karty katalogowe. Jeśli w opisach występują: nazwy konkretnego producenta, modelu, typu, konkretny symbol producenta lub produkt czy nazwy z konkretnego katalogu należy to traktować jedynie jako pomoc (model wzorcowy) w opisie przedmiotu zamówienia. W każdym przypadku dopuszczalne są produkty równoważne pod </w:t>
      </w:r>
      <w:r w:rsidRPr="0019681D">
        <w:lastRenderedPageBreak/>
        <w:t xml:space="preserve">względem konstrukcji, materiałów, parametrów, wymagań technicznych oraz funkcjonalnych. Warunki wykonania zamówienia oraz serwisu gwarancyjnego zawarte są we wzorze umowy stanowiącym załącznik nr 5 do </w:t>
      </w:r>
      <w:proofErr w:type="spellStart"/>
      <w:r w:rsidRPr="0019681D">
        <w:t>siwz</w:t>
      </w:r>
      <w:proofErr w:type="spellEnd"/>
      <w:r w:rsidRPr="0019681D">
        <w:t>. Wymagany minimalny okres gwarancji na dostarczone urządzenia, licząc od daty odbioru przedmiotu dostawy, wynosi minimum 24 miesiące (parametr punktowany).</w:t>
      </w:r>
    </w:p>
    <w:p w:rsidR="0019681D" w:rsidRPr="0019681D" w:rsidRDefault="0019681D" w:rsidP="0019681D">
      <w:pPr>
        <w:numPr>
          <w:ilvl w:val="0"/>
          <w:numId w:val="3"/>
        </w:numPr>
      </w:pPr>
      <w:r w:rsidRPr="0019681D">
        <w:rPr>
          <w:b/>
          <w:bCs/>
        </w:rPr>
        <w:t>W ogłoszeniu powinno być:</w:t>
      </w:r>
      <w:r w:rsidRPr="0019681D">
        <w:t xml:space="preserve"> Przedmiotem zamówienia jest dostawa sprzętu dla Instytutu Pielęgniarstwa Podhalańskiej Państwowej Wyższej Szkoły Zawodowej w Nowym Targu. Dostawę należy wykonać do obiektów Podhalańskiej Państwowej Wyższej Szkoły Zawodowej w Nowym Targu zlokalizowanych w Nowym Targu przy ulicy Kokoszków 71, stanowiących własność Zamawiającego. Przedmiot zamówienia obejmuje także wniesienie i uruchomienie urządzeń w miejscu wskazanym przez Zamawiającego. Przedmiotowe wniesienie i uruchomienie dot. części: Manekin geriatryczny do opieki - 1 szt. - część 1 zamówienia; Fantom pielęgnacyjny ze </w:t>
      </w:r>
      <w:proofErr w:type="spellStart"/>
      <w:r w:rsidRPr="0019681D">
        <w:t>stomią</w:t>
      </w:r>
      <w:proofErr w:type="spellEnd"/>
      <w:r w:rsidRPr="0019681D">
        <w:t xml:space="preserve"> - 1 szt. - część 3 zamówienia; Fantom do karmienia przez zgłębnik NG, OG i PEG - 1 zestaw - część 5 zamówienia. Przedmiot zamówienia obejmuje także przeszkolenie osób wskazanych przez Zamawiającego, z zakresu użytkowania dla części: Manekin geriatryczny do opieki - 1 szt. - część 1 zamówienia; Fantom pielęgnacyjny ze </w:t>
      </w:r>
      <w:proofErr w:type="spellStart"/>
      <w:r w:rsidRPr="0019681D">
        <w:t>stomią</w:t>
      </w:r>
      <w:proofErr w:type="spellEnd"/>
      <w:r w:rsidRPr="0019681D">
        <w:t xml:space="preserve"> - 1 szt. - część 3 zamówienia; Fantom do karmienia przez zgłębnik NG, OG i PEG - 1 zestaw - część 5 zamówienia. Szkolenie zostanie przeprowadzone w dniu dostawy i uruchomienia sprzętu, w siedzibie Zamawiającego, po wcześniejszym pisemnym uzgodnieniu terminu dostawy, uruchomienia i szkolenia przez Strony, na minimum 5 dni roboczych przed uzgodnionym terminem. Ilość osób wytypowanych do przeszkolenia obejmować będzie: do 3 osób z kadry dydaktycznej. Zamówienie składa się z 5 części. Dostarczone urządzenia (sprzęt) muszą być fabrycznie nowe, nieużywane, bez wad i uszkodzeń i wyprodukowane nie wcześniej niż w 2014 r., pochodzić z bieżącej produkcji oraz muszą posiadać dokumenty wymagane obowiązującymi przepisami tj. ustawą z dnia 30 sierpnia 2002 r. o systemie oceny zgodności (</w:t>
      </w:r>
      <w:proofErr w:type="spellStart"/>
      <w:r w:rsidRPr="0019681D">
        <w:t>t.j</w:t>
      </w:r>
      <w:proofErr w:type="spellEnd"/>
      <w:r w:rsidRPr="0019681D">
        <w:t xml:space="preserve">. Dz. U. z 2014 r. 1645 z </w:t>
      </w:r>
      <w:proofErr w:type="spellStart"/>
      <w:r w:rsidRPr="0019681D">
        <w:t>późn</w:t>
      </w:r>
      <w:proofErr w:type="spellEnd"/>
      <w:r w:rsidRPr="0019681D">
        <w:t xml:space="preserve">. zm.) potwierdzające oznakowanie CE (deklaracja zgodności lub certyfikat CE) lub ustawą z dnia 20 maja 2010 r. o wyrobach medycznych (Dz. U. nr 107, poz. 679 z </w:t>
      </w:r>
      <w:proofErr w:type="spellStart"/>
      <w:r w:rsidRPr="0019681D">
        <w:t>późń</w:t>
      </w:r>
      <w:proofErr w:type="spellEnd"/>
      <w:r w:rsidRPr="0019681D">
        <w:t xml:space="preserve">. zm.) potwierdzające oznakowanie CE (deklaracja zgodności lub certyfikat CE) dot. cz. nr 1, 2, 3, 4, 5. Wymienione powyżej dokumenty muszą być dostarczone o ile sprzęt takie dokumenty posiada. Dokumenty (jeśli sprzęt je posiada) muszą być dostarczone Zamawiającemu najpóźniej w dniu dostawy. Do urządzeń (sprzętu) musi być dołączona szczegółowa instrukcja obsługi w języku polskim oraz karty katalogowe. Jeśli w opisach występują: nazwy konkretnego producenta, modelu, typu, konkretny symbol producenta lub produkt czy nazwy z konkretnego katalogu należy to traktować jedynie jako pomoc (model wzorcowy) w opisie przedmiotu zamówienia. W każdym przypadku dopuszczalne są produkty równoważne pod względem konstrukcji, materiałów, parametrów, wymagań technicznych oraz funkcjonalnych. Warunki wykonania zamówienia oraz serwisu gwarancyjnego zawarte są we wzorze umowy stanowiącym załącznik nr 5 do </w:t>
      </w:r>
      <w:proofErr w:type="spellStart"/>
      <w:r w:rsidRPr="0019681D">
        <w:t>siwz</w:t>
      </w:r>
      <w:proofErr w:type="spellEnd"/>
      <w:r w:rsidRPr="0019681D">
        <w:t>. Wymagany minimalny okres gwarancji na dostarczone urządzenia, licząc od daty odbioru przedmiotu dostawy, wynosi minimum 24 miesiące (parametr punktowany).</w:t>
      </w:r>
    </w:p>
    <w:p w:rsidR="0019681D" w:rsidRPr="0019681D" w:rsidRDefault="0019681D" w:rsidP="0019681D">
      <w:pPr>
        <w:numPr>
          <w:ilvl w:val="0"/>
          <w:numId w:val="4"/>
        </w:numPr>
      </w:pPr>
      <w:r w:rsidRPr="0019681D">
        <w:rPr>
          <w:b/>
          <w:bCs/>
        </w:rPr>
        <w:t>Miejsce, w którym znajduje się zmieniany tekst:</w:t>
      </w:r>
      <w:r w:rsidRPr="0019681D">
        <w:t xml:space="preserve"> IV.4.4).</w:t>
      </w:r>
    </w:p>
    <w:p w:rsidR="0019681D" w:rsidRPr="0019681D" w:rsidRDefault="0019681D" w:rsidP="0019681D">
      <w:pPr>
        <w:numPr>
          <w:ilvl w:val="0"/>
          <w:numId w:val="4"/>
        </w:numPr>
      </w:pPr>
      <w:r w:rsidRPr="0019681D">
        <w:rPr>
          <w:b/>
          <w:bCs/>
        </w:rPr>
        <w:t>W ogłoszeniu jest:</w:t>
      </w:r>
      <w:r w:rsidRPr="0019681D">
        <w:t xml:space="preserve"> Termin składania wniosków o dopuszczenie do udziału w postępowaniu lub ofert: 14.07.2015 godzina 12:00, miejsce: Podhalańska Państwowa Wyższa Szkoła Zawodowa w Nowym Targu, 34-400 Nowy Targ, ul. Kokoszków 71, pok. 308.</w:t>
      </w:r>
    </w:p>
    <w:p w:rsidR="0019681D" w:rsidRPr="0019681D" w:rsidRDefault="0019681D" w:rsidP="0019681D">
      <w:pPr>
        <w:numPr>
          <w:ilvl w:val="0"/>
          <w:numId w:val="4"/>
        </w:numPr>
      </w:pPr>
      <w:r w:rsidRPr="0019681D">
        <w:rPr>
          <w:b/>
          <w:bCs/>
        </w:rPr>
        <w:lastRenderedPageBreak/>
        <w:t>W ogłoszeniu powinno być:</w:t>
      </w:r>
      <w:r w:rsidRPr="0019681D">
        <w:t xml:space="preserve"> Termin składania wniosków o dopuszczenie do udziału w postępowaniu lub ofert: 16.07.2015 godzina 12:00, miejsce: Podhalańska Państwowa Wyższa Szkoła Zawodowa w Nowym Targu, 34-400 Nowy Targ, ul. Kokoszków 71, pok. 308.</w:t>
      </w:r>
    </w:p>
    <w:p w:rsidR="0019681D" w:rsidRPr="0019681D" w:rsidRDefault="0019681D" w:rsidP="0019681D"/>
    <w:p w:rsidR="00A14427" w:rsidRDefault="00A14427">
      <w:bookmarkStart w:id="0" w:name="_GoBack"/>
      <w:bookmarkEnd w:id="0"/>
    </w:p>
    <w:sectPr w:rsidR="00A14427" w:rsidSect="002E6FA5">
      <w:pgSz w:w="11906" w:h="16838"/>
      <w:pgMar w:top="851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44773"/>
    <w:multiLevelType w:val="multilevel"/>
    <w:tmpl w:val="84961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5512EE"/>
    <w:multiLevelType w:val="multilevel"/>
    <w:tmpl w:val="B0FE7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859347E"/>
    <w:multiLevelType w:val="multilevel"/>
    <w:tmpl w:val="E2046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73B6AC2"/>
    <w:multiLevelType w:val="multilevel"/>
    <w:tmpl w:val="A69C2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7CF"/>
    <w:rsid w:val="0019681D"/>
    <w:rsid w:val="002E6FA5"/>
    <w:rsid w:val="00816D26"/>
    <w:rsid w:val="00A14427"/>
    <w:rsid w:val="00A42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34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1002</Words>
  <Characters>6017</Characters>
  <Application>Microsoft Office Word</Application>
  <DocSecurity>0</DocSecurity>
  <Lines>50</Lines>
  <Paragraphs>14</Paragraphs>
  <ScaleCrop>false</ScaleCrop>
  <Company/>
  <LinksUpToDate>false</LinksUpToDate>
  <CharactersWithSpaces>7005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3</cp:revision>
  <dcterms:created xsi:type="dcterms:W3CDTF">2015-07-09T12:15:00Z</dcterms:created>
  <dcterms:modified xsi:type="dcterms:W3CDTF">2015-07-10T06:56:00Z</dcterms:modified>
</cp:coreProperties>
</file>