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44B" w:rsidRPr="00F7444B" w:rsidRDefault="00F7444B" w:rsidP="00F7444B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F7444B">
        <w:rPr>
          <w:rFonts w:ascii="Arial" w:eastAsia="Times New Roman" w:hAnsi="Arial" w:cs="Arial"/>
          <w:vanish/>
          <w:sz w:val="16"/>
          <w:szCs w:val="16"/>
          <w:lang w:eastAsia="pl-PL"/>
        </w:rPr>
        <w:t>Początek formularza</w:t>
      </w:r>
    </w:p>
    <w:p w:rsidR="00F7444B" w:rsidRPr="00F7444B" w:rsidRDefault="00F7444B" w:rsidP="00F7444B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F7444B">
        <w:rPr>
          <w:rFonts w:ascii="Arial" w:eastAsia="Times New Roman" w:hAnsi="Arial" w:cs="Arial"/>
          <w:vanish/>
          <w:sz w:val="16"/>
          <w:szCs w:val="16"/>
          <w:lang w:eastAsia="pl-PL"/>
        </w:rPr>
        <w:t>Dół formularza</w:t>
      </w:r>
    </w:p>
    <w:p w:rsidR="00F7444B" w:rsidRPr="00F7444B" w:rsidRDefault="00F7444B" w:rsidP="00F7444B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F7444B">
        <w:rPr>
          <w:rFonts w:ascii="Arial" w:eastAsia="Times New Roman" w:hAnsi="Arial" w:cs="Arial"/>
          <w:vanish/>
          <w:sz w:val="16"/>
          <w:szCs w:val="16"/>
          <w:lang w:eastAsia="pl-PL"/>
        </w:rPr>
        <w:t>Początek formularza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F7444B" w:rsidRPr="00F7444B" w:rsidTr="00F744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444B" w:rsidRPr="00F7444B" w:rsidRDefault="00F7444B" w:rsidP="00F74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E60365" w:rsidRPr="00E60365" w:rsidRDefault="00E60365" w:rsidP="00E60365">
      <w:pPr>
        <w:spacing w:after="0" w:line="26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strony internetowej, na której Zamawiający udostępnia Specyfikację Istotnych Warunków Zamówienia:</w:t>
      </w:r>
    </w:p>
    <w:p w:rsidR="00E60365" w:rsidRPr="00E60365" w:rsidRDefault="00E60365" w:rsidP="00E60365">
      <w:pPr>
        <w:spacing w:after="240" w:line="26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6" w:tgtFrame="_blank" w:history="1">
        <w:r w:rsidRPr="00E6036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www.ppwsz.edu.pl</w:t>
        </w:r>
      </w:hyperlink>
    </w:p>
    <w:p w:rsidR="00E60365" w:rsidRPr="00E60365" w:rsidRDefault="00E60365" w:rsidP="00E603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5" style="width:0;height:1.5pt" o:hralign="center" o:hrstd="t" o:hrnoshade="t" o:hr="t" fillcolor="black" stroked="f"/>
        </w:pict>
      </w:r>
    </w:p>
    <w:p w:rsidR="00E60365" w:rsidRPr="00E60365" w:rsidRDefault="00E60365" w:rsidP="00E60365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Nowy Targ: Ochrona mienia w Podhalańskiej Państwowej Wyższej Szkole Zawodowej w Nowym Targu</w:t>
      </w: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603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Numer ogłoszenia: 313350 - 2015; data zamieszczenia: 20.11.2015</w:t>
      </w: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OGŁOSZENIE O ZAMÓWIENIU - usługi</w:t>
      </w:r>
    </w:p>
    <w:p w:rsidR="00E60365" w:rsidRPr="00E60365" w:rsidRDefault="00E60365" w:rsidP="00E603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obowiązkowe.</w:t>
      </w:r>
    </w:p>
    <w:p w:rsidR="00E60365" w:rsidRPr="00E60365" w:rsidRDefault="00E60365" w:rsidP="00E603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"/>
        <w:gridCol w:w="5248"/>
      </w:tblGrid>
      <w:tr w:rsidR="00E60365" w:rsidRPr="00E60365" w:rsidTr="00E6036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60365" w:rsidRPr="00E60365" w:rsidRDefault="00E60365" w:rsidP="00E60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603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0" w:type="auto"/>
            <w:vAlign w:val="center"/>
            <w:hideMark/>
          </w:tcPr>
          <w:p w:rsidR="00E60365" w:rsidRPr="00E60365" w:rsidRDefault="00E60365" w:rsidP="00E603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6036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zamówienia publicznego</w:t>
            </w:r>
          </w:p>
        </w:tc>
      </w:tr>
      <w:tr w:rsidR="00E60365" w:rsidRPr="00E60365" w:rsidTr="00E6036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60365" w:rsidRPr="00E60365" w:rsidRDefault="00E60365" w:rsidP="00E60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E60365" w:rsidRPr="00E60365" w:rsidRDefault="00E60365" w:rsidP="00E603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6036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zawarcia umowy ramowej</w:t>
            </w:r>
          </w:p>
        </w:tc>
      </w:tr>
      <w:tr w:rsidR="00E60365" w:rsidRPr="00E60365" w:rsidTr="00E6036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60365" w:rsidRPr="00E60365" w:rsidRDefault="00E60365" w:rsidP="00E60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E60365" w:rsidRPr="00E60365" w:rsidRDefault="00E60365" w:rsidP="00E603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6036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ustanowienia dynamicznego systemu zakupów (DSZ)</w:t>
            </w:r>
          </w:p>
        </w:tc>
      </w:tr>
    </w:tbl>
    <w:p w:rsidR="00E60365" w:rsidRPr="00E60365" w:rsidRDefault="00E60365" w:rsidP="00E603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>SEKCJA I: ZAMAWIAJĄCY</w:t>
      </w:r>
    </w:p>
    <w:p w:rsidR="00E60365" w:rsidRPr="00E60365" w:rsidRDefault="00E60365" w:rsidP="00E603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 1) NAZWA I ADRES:</w:t>
      </w: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Podhalańska Państwowa Wyższa Szkoła Zawodowa w Nowym Targu , ul. Kokoszków 71, 34-400 Nowy Targ, woj. małopolskie, tel. 018 2610709, faks 108 2610708.</w:t>
      </w:r>
    </w:p>
    <w:p w:rsidR="00E60365" w:rsidRPr="00E60365" w:rsidRDefault="00E60365" w:rsidP="00E603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 2) RODZAJ ZAMAWIAJĄCEGO:</w:t>
      </w: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Uczelnia publiczna.</w:t>
      </w:r>
    </w:p>
    <w:p w:rsidR="00E60365" w:rsidRPr="00E60365" w:rsidRDefault="00E60365" w:rsidP="00E603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>SEKCJA II: PRZEDMIOT ZAMÓWIENIA</w:t>
      </w:r>
    </w:p>
    <w:p w:rsidR="00E60365" w:rsidRPr="00E60365" w:rsidRDefault="00E60365" w:rsidP="00E603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II.1) OKREŚLENIE PRZEDMIOTU ZAMÓWIENIA</w:t>
      </w:r>
    </w:p>
    <w:p w:rsidR="00E60365" w:rsidRPr="00E60365" w:rsidRDefault="00E60365" w:rsidP="00E603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II.1.1) Nazwa nadana zamówieniu przez zamawiającego:</w:t>
      </w: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Ochrona mienia w Podhalańskiej Państwowej Wyższej Szkole Zawodowej w Nowym Targu.</w:t>
      </w:r>
    </w:p>
    <w:p w:rsidR="00E60365" w:rsidRPr="00E60365" w:rsidRDefault="00E60365" w:rsidP="00E603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II.1.2) Rodzaj zamówienia:</w:t>
      </w: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usługi.</w:t>
      </w:r>
    </w:p>
    <w:p w:rsidR="00E60365" w:rsidRPr="00E60365" w:rsidRDefault="00E60365" w:rsidP="00E603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II.1.4) Określenie przedmiotu oraz wielkości lub zakresu zamówienia:</w:t>
      </w: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Przedmiotem zamówienia jest ochrona mienia w Podhalańskiej Państwowej Wyższej Szkole Zawodowej w Nowym Targu. Wykonawca zobowiązany będzie również do odśnieżania, sprzętem własnym, terenu wybrukowanego placu przed budynkiem Gorce Uczelni, począwszy od jezdni ul. Kokoszków (powierzchnia około 200m² - teren odkryty) oraz do odśnieżania schodów głównych do budynku Tatry Uczelni (powierzchnia około 40m² - teren pod dachem). Wskazany teren powinien być w stanie ciągłego odśnieżania umożliwiającego swobodny dostęp do budynków Uczelni. Wykonawca zobowiązany będzie również do ochrony obiektów starego szpitala w Nowym Targu, polegającej na podjazdach grup interwencyjnych wraz z przejściem patrolu wokół ww. obiektów (z częstotliwością 2 x na tydzień) zgodnie z mapką stanowiącą załącznik nr 6 do </w:t>
      </w:r>
      <w:proofErr w:type="spellStart"/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E60365" w:rsidRPr="00E60365" w:rsidRDefault="00E60365" w:rsidP="00E603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II.1.5)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"/>
        <w:gridCol w:w="5448"/>
      </w:tblGrid>
      <w:tr w:rsidR="00E60365" w:rsidRPr="00E60365" w:rsidTr="00E60365">
        <w:trPr>
          <w:tblCellSpacing w:w="15" w:type="dxa"/>
        </w:trPr>
        <w:tc>
          <w:tcPr>
            <w:tcW w:w="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365" w:rsidRPr="00E60365" w:rsidRDefault="00E60365" w:rsidP="00E60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603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 </w:t>
            </w:r>
          </w:p>
        </w:tc>
        <w:tc>
          <w:tcPr>
            <w:tcW w:w="0" w:type="auto"/>
            <w:vAlign w:val="center"/>
            <w:hideMark/>
          </w:tcPr>
          <w:p w:rsidR="00E60365" w:rsidRPr="00E60365" w:rsidRDefault="00E60365" w:rsidP="00E603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603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przewiduje się udzielenie zamówień uzupełniających</w:t>
            </w:r>
          </w:p>
        </w:tc>
      </w:tr>
    </w:tbl>
    <w:p w:rsidR="00E60365" w:rsidRPr="00E60365" w:rsidRDefault="00E60365" w:rsidP="00E6036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Określenie przedmiotu oraz wielkości lub zakresu zamówień uzupełniających</w:t>
      </w:r>
    </w:p>
    <w:p w:rsidR="00E60365" w:rsidRPr="00E60365" w:rsidRDefault="00E60365" w:rsidP="00E6036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60365" w:rsidRPr="00E60365" w:rsidRDefault="00E60365" w:rsidP="00E603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II.1.6) Wspólny Słownik Zamówień (CPV):</w:t>
      </w: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79.71.00.00-4.</w:t>
      </w:r>
    </w:p>
    <w:p w:rsidR="00E60365" w:rsidRPr="00E60365" w:rsidRDefault="00E60365" w:rsidP="00E603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II.1.7) Czy dopuszcza się złożenie oferty częściowej:</w:t>
      </w: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nie.</w:t>
      </w:r>
    </w:p>
    <w:p w:rsidR="00E60365" w:rsidRPr="00E60365" w:rsidRDefault="00E60365" w:rsidP="00E603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II.1.8) Czy dopuszcza się złożenie oferty wariantowej:</w:t>
      </w: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nie.</w:t>
      </w:r>
    </w:p>
    <w:p w:rsidR="00E60365" w:rsidRPr="00E60365" w:rsidRDefault="00E60365" w:rsidP="00E603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60365" w:rsidRPr="00E60365" w:rsidRDefault="00E60365" w:rsidP="00E603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II.2) CZAS TRWANIA ZAMÓWIENIA LUB TERMIN WYKONANIA:</w:t>
      </w: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Zakończenie: 31.12.2017.</w:t>
      </w:r>
    </w:p>
    <w:p w:rsidR="00E60365" w:rsidRPr="00E60365" w:rsidRDefault="00E60365" w:rsidP="00E603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>SEKCJA III: INFORMACJE O CHARAKTERZE PRAWNYM, EKONOMICZNYM, FINANSOWYM I TECHNICZNYM</w:t>
      </w:r>
    </w:p>
    <w:p w:rsidR="00E60365" w:rsidRPr="00E60365" w:rsidRDefault="00E60365" w:rsidP="00E603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III.1) WADIUM</w:t>
      </w:r>
    </w:p>
    <w:p w:rsidR="00E60365" w:rsidRPr="00E60365" w:rsidRDefault="00E60365" w:rsidP="00E603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na temat wadium:</w:t>
      </w: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 upływem terminu składania ofert, wykonawca zobowiązany jest wnieść wadium przetargowe, na czas równy okresowi związania ofertą, w wysokości 1.500,00 zł (słownie: jeden tysiąc pięćset złotych 00/100)</w:t>
      </w:r>
    </w:p>
    <w:p w:rsidR="00E60365" w:rsidRPr="00E60365" w:rsidRDefault="00E60365" w:rsidP="00E603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III.2) ZALICZKI</w:t>
      </w:r>
    </w:p>
    <w:p w:rsidR="00E60365" w:rsidRPr="00E60365" w:rsidRDefault="00E60365" w:rsidP="00E603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III.3) WARUNKI UDZIAŁU W POSTĘPOWANIU ORAZ OPIS SPOSOBU DOKONYWANIA OCENY SPEŁNIANIA TYCH WARUNKÓW</w:t>
      </w:r>
    </w:p>
    <w:p w:rsidR="00E60365" w:rsidRPr="00E60365" w:rsidRDefault="00E60365" w:rsidP="00E6036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 3.1) Uprawnienia do wykonywania określonej działalności lub czynności, jeżeli przepisy prawa nakładają obowiązek ich posiadania</w:t>
      </w:r>
    </w:p>
    <w:p w:rsidR="00E60365" w:rsidRPr="00E60365" w:rsidRDefault="00E60365" w:rsidP="00E6036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Opis sposobu dokonywania oceny spełniania tego warunku</w:t>
      </w:r>
    </w:p>
    <w:p w:rsidR="00E60365" w:rsidRPr="00E60365" w:rsidRDefault="00E60365" w:rsidP="00E6036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Warunek udziału w postępowaniu o którym mowa w art. 22 ust 1 pkt 1 ustawy zostanie uznany za spełniony, gdy Wykonawca wykaże się posiadaniem aktualnej koncesji wydanej przez Ministra Spraw Wewnętrznych w zakresie ochrony osób i mienia zgodnie z przepisami ustawy z dnia 22 sierpnia 1997 roku - o ochronie osób i mienia (tj. Dz. U. z 2014 r., poz. 1099, z </w:t>
      </w:r>
      <w:proofErr w:type="spellStart"/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>. zm.), w zakresie objętym zamówieniem. Ocena spełniania ww. warunku udziału w postępowaniu dokonywana będzie w oparciu o dokumenty załączone do oferty, a których wykaz został zawarty w SIWZ</w:t>
      </w:r>
    </w:p>
    <w:p w:rsidR="00E60365" w:rsidRPr="00E60365" w:rsidRDefault="00E60365" w:rsidP="00E6036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III.3.2) Wiedza i doświadczenie</w:t>
      </w:r>
    </w:p>
    <w:p w:rsidR="00E60365" w:rsidRPr="00E60365" w:rsidRDefault="00E60365" w:rsidP="00E6036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Opis sposobu dokonywania oceny spełniania tego warunku</w:t>
      </w:r>
    </w:p>
    <w:p w:rsidR="00E60365" w:rsidRPr="00E60365" w:rsidRDefault="00E60365" w:rsidP="00E6036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Warunek udziału w postępowaniu o którym mowa w art. 22 ust 1 pkt 2 zostanie uznany za spełniony, gdy Wykonawca wykaże się doświadczeniem w wykonaniu w okresie ostatnich 3 lat przed upływem terminu składania ofert, a jeżeli okres prowadzenia działalności jest krótszy - w tym okresie, co najmniej jednej usługi odpowiadającej swoim rodzajem i wartością usłudze ochrony </w:t>
      </w: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mienia w formie fizycznego dozoru. Za usługę odpowiadającą swoim rodzajem i wartością usłudze stanowiącej przedmiot zamówienia uważa się wykonanie usługi ochrony mienia, o wartości co najmniej 75.000,00 zł brutto. Za należycie wykonane lub wykonywane, potwierdzone usługi zostaną przyznane pkt wg tabeli wskazanej w pkt XIV </w:t>
      </w:r>
      <w:proofErr w:type="spellStart"/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>ppkt</w:t>
      </w:r>
      <w:proofErr w:type="spellEnd"/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 </w:t>
      </w:r>
      <w:proofErr w:type="spellStart"/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>. Jeśli Wykonawca wykaże więcej niż 1 usługę to każda z nich musi mieć wartość co najmniej 75.000,00 zł brutto</w:t>
      </w:r>
    </w:p>
    <w:p w:rsidR="00E60365" w:rsidRPr="00E60365" w:rsidRDefault="00E60365" w:rsidP="00E6036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III.3.4) Osoby zdolne do wykonania zamówienia</w:t>
      </w:r>
    </w:p>
    <w:p w:rsidR="00E60365" w:rsidRPr="00E60365" w:rsidRDefault="00E60365" w:rsidP="00E6036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Opis sposobu dokonywania oceny spełniania tego warunku</w:t>
      </w:r>
    </w:p>
    <w:p w:rsidR="00E60365" w:rsidRPr="00E60365" w:rsidRDefault="00E60365" w:rsidP="00E6036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>Warunek udziału w postępowaniu o którym mowa w art. 22 ust 1 pkt 1 ustawy zostanie uznany za spełniony, gdy Wykonawca, przy realizacji przedmiotowej usługi, będzie dysponował osobami (które będą organizowały i kierowały zespołami pracowników ochrony fizycznej) wpisanymi na listę kwalifikowanych pracowników ochrony fizycznej. Ocena spełniania ww. warunku udziału w postępowaniu dokonywana będzie w oparciu o dokumenty załączone do oferty, a których wykaz został zawarty w SIWZ</w:t>
      </w:r>
    </w:p>
    <w:p w:rsidR="00E60365" w:rsidRPr="00E60365" w:rsidRDefault="00E60365" w:rsidP="00E6036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III.3.5) Sytuacja ekonomiczna i finansowa</w:t>
      </w:r>
    </w:p>
    <w:p w:rsidR="00E60365" w:rsidRPr="00E60365" w:rsidRDefault="00E60365" w:rsidP="00E6036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Opis sposobu dokonywania oceny spełniania tego warunku</w:t>
      </w:r>
    </w:p>
    <w:p w:rsidR="00E60365" w:rsidRPr="00E60365" w:rsidRDefault="00E60365" w:rsidP="00E6036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>Warunek udziału w postępowaniu o którym mowa w art. 22 ust 1 pkt 4 zostanie uznany za spełniony, gdy Wykonawca wykaże, że jest ubezpieczony od odpowiedzialności cywilnej w zakresie prowadzonej działalności związanej z przedmiotem zamówienia, w wysokości co najmniej 75.000 zł. Ocena spełniania ww. warunku udziału w postępowaniu dokonywana będzie w oparciu o dokumenty załączone do oferty, a których wykaz został zawarty w SIWZ</w:t>
      </w:r>
    </w:p>
    <w:p w:rsidR="00E60365" w:rsidRPr="00E60365" w:rsidRDefault="00E60365" w:rsidP="00E603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III.4) INFORMACJA O OŚWIADCZENIACH LUB DOKUMENTACH, JAKIE MAJĄ DOSTARCZYĆ WYKONAWCY W CELU POTWIERDZENIA SPEŁNIANIA WARUNKÓW UDZIAŁU W POSTĘPOWANIU ORAZ NIEPODLEGANIA WYKLUCZENIU NA PODSTAWIE ART. 24 UST. 1 USTAWY</w:t>
      </w:r>
    </w:p>
    <w:p w:rsidR="00E60365" w:rsidRPr="00E60365" w:rsidRDefault="00E60365" w:rsidP="00E603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III.4.1) W zakresie wykazania spełniania przez wykonawcę warunków, o których mowa w art. 22 ust. 1 ustawy, oprócz oświadczenia o spełnianiu warunków udziału w postępowaniu należy przedłożyć:</w:t>
      </w:r>
    </w:p>
    <w:p w:rsidR="00E60365" w:rsidRPr="00E60365" w:rsidRDefault="00E60365" w:rsidP="00E60365">
      <w:pPr>
        <w:numPr>
          <w:ilvl w:val="0"/>
          <w:numId w:val="8"/>
        </w:numPr>
        <w:spacing w:before="100" w:beforeAutospacing="1" w:after="180" w:line="240" w:lineRule="auto"/>
        <w:ind w:right="30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>potwierdzenie posiadania uprawnień do wykonywania określonej działalności lub czynności, jeżeli przepisy prawa nakładają obowiązek ich posiadania, w szczególności koncesje, zezwolenia lub licencje;</w:t>
      </w:r>
    </w:p>
    <w:p w:rsidR="00E60365" w:rsidRPr="00E60365" w:rsidRDefault="00E60365" w:rsidP="00E60365">
      <w:pPr>
        <w:numPr>
          <w:ilvl w:val="0"/>
          <w:numId w:val="8"/>
        </w:numPr>
        <w:spacing w:before="100" w:beforeAutospacing="1" w:after="180" w:line="240" w:lineRule="auto"/>
        <w:ind w:right="30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>wykaz wykonanych, a w przypadku świadczeń okresowych lub ciągłych również wykonywanych, głównych dostaw lub usług, w okresie ostatnich trzech lat przed upływem terminu składania ofert albo wniosków o dopuszczenie do udziału w postępowaniu, a jeżeli okres prowadzenia działalności jest krótszy - w tym okresie, wraz z podaniem ich wartości, przedmiotu, dat wykonania i podmiotów, na rzecz których dostawy lub usługi zostały wykonane, oraz załączeniem dowodów, czy zostały wykonane lub są wykonywane należycie;</w:t>
      </w:r>
    </w:p>
    <w:p w:rsidR="00E60365" w:rsidRPr="00E60365" w:rsidRDefault="00E60365" w:rsidP="00E60365">
      <w:pPr>
        <w:numPr>
          <w:ilvl w:val="0"/>
          <w:numId w:val="8"/>
        </w:numPr>
        <w:spacing w:before="100" w:beforeAutospacing="1" w:after="180" w:line="240" w:lineRule="auto"/>
        <w:ind w:right="30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oświadczenie, że osoby, które będą uczestniczyć w wykonywaniu zamówienia, posiadają wymagane uprawnienia, jeżeli ustawy nakładają obowiązek posiadania takich uprawnień;</w:t>
      </w:r>
    </w:p>
    <w:p w:rsidR="00E60365" w:rsidRPr="00E60365" w:rsidRDefault="00E60365" w:rsidP="00E60365">
      <w:pPr>
        <w:numPr>
          <w:ilvl w:val="0"/>
          <w:numId w:val="8"/>
        </w:numPr>
        <w:spacing w:before="100" w:beforeAutospacing="1" w:after="180" w:line="240" w:lineRule="auto"/>
        <w:ind w:right="30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>opłaconą polisę, a w przypadku jej braku, inny dokument potwierdzający, że wykonawca jest ubezpieczony od odpowiedzialności cywilnej w zakresie prowadzonej działalności związanej z przedmiotem zamówienia.</w:t>
      </w:r>
    </w:p>
    <w:p w:rsidR="00E60365" w:rsidRPr="00E60365" w:rsidRDefault="00E60365" w:rsidP="00E603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powołujący się przy wykazywaniu spełnienia warunków udziału w postępowaniu, o których mowa w art. 22 ust. 1 pkt 4 ustawy, na zasoby innych podmiotów przedkłada następujące dokumenty dotyczące podmiotów, zasobami których będzie dysponował wykonawca:</w:t>
      </w:r>
    </w:p>
    <w:p w:rsidR="00E60365" w:rsidRPr="00E60365" w:rsidRDefault="00E60365" w:rsidP="00E60365">
      <w:pPr>
        <w:numPr>
          <w:ilvl w:val="0"/>
          <w:numId w:val="9"/>
        </w:numPr>
        <w:spacing w:before="100" w:beforeAutospacing="1" w:after="180" w:line="240" w:lineRule="auto"/>
        <w:ind w:right="30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>opłaconą polisę, a w przypadku jej braku, inny dokument potwierdzający, że inny podmiot jest ubezpieczony od odpowiedzialności cywilnej w zakresie prowadzonej działalności związanej z przedmiotem zamówienia;</w:t>
      </w:r>
    </w:p>
    <w:p w:rsidR="00E60365" w:rsidRPr="00E60365" w:rsidRDefault="00E60365" w:rsidP="00E603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III.4.2) W zakresie potwierdzenia niepodlegania wykluczeniu na podstawie art. 24 ust. 1 ustawy, należy przedłożyć:</w:t>
      </w:r>
    </w:p>
    <w:p w:rsidR="00E60365" w:rsidRPr="00E60365" w:rsidRDefault="00E60365" w:rsidP="00E60365">
      <w:pPr>
        <w:numPr>
          <w:ilvl w:val="0"/>
          <w:numId w:val="10"/>
        </w:numPr>
        <w:spacing w:before="100" w:beforeAutospacing="1" w:after="180" w:line="240" w:lineRule="auto"/>
        <w:ind w:right="30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braku podstaw do wykluczenia;</w:t>
      </w:r>
    </w:p>
    <w:p w:rsidR="00E60365" w:rsidRPr="00E60365" w:rsidRDefault="00E60365" w:rsidP="00E60365">
      <w:pPr>
        <w:numPr>
          <w:ilvl w:val="0"/>
          <w:numId w:val="10"/>
        </w:numPr>
        <w:spacing w:before="100" w:beforeAutospacing="1" w:after="180" w:line="240" w:lineRule="auto"/>
        <w:ind w:right="30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>aktualny odpis z właściwego rejestru lub z centralnej ewidencji i informacji o działalności gospodarczej, jeżeli odrębne przepisy wymagają wpisu do rejestru lub ewidencji, w celu wykazania braku podstaw do wykluczenia w oparciu o art. 24 ust. 1 pkt 2 ustawy, wystawiony nie wcześniej niż 6 miesięcy przed upływem terminu składania wniosków o dopuszczenie do udziału w postępowaniu o udzielenie zamówienia albo składania ofert;</w:t>
      </w:r>
    </w:p>
    <w:p w:rsidR="00E60365" w:rsidRPr="00E60365" w:rsidRDefault="00E60365" w:rsidP="00E60365">
      <w:pPr>
        <w:numPr>
          <w:ilvl w:val="0"/>
          <w:numId w:val="10"/>
        </w:numPr>
        <w:spacing w:before="100" w:beforeAutospacing="1" w:after="180" w:line="240" w:lineRule="auto"/>
        <w:ind w:right="30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powołujący się przy wykazywaniu spełniania warunków udziału w postępowaniu na zasoby innych podmiotów, które będą brały udział w realizacji części zamówienia, przedkłada także dokumenty dotyczące tego podmiotu w zakresie wymaganym dla wykonawcy, określonym w pkt III.4.2.</w:t>
      </w:r>
    </w:p>
    <w:p w:rsidR="00E60365" w:rsidRPr="00E60365" w:rsidRDefault="00E60365" w:rsidP="00E603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>III.4.3) Dokumenty podmiotów zagranicznych</w:t>
      </w:r>
    </w:p>
    <w:p w:rsidR="00E60365" w:rsidRPr="00E60365" w:rsidRDefault="00E60365" w:rsidP="00E603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wykonawca ma siedzibę lub miejsce zamieszkania poza terytorium Rzeczypospolitej Polskiej, przedkłada:</w:t>
      </w:r>
    </w:p>
    <w:p w:rsidR="00E60365" w:rsidRPr="00E60365" w:rsidRDefault="00E60365" w:rsidP="00E603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>III.4.3.1) dokument wystawiony w kraju, w którym ma siedzibę lub miejsce zamieszkania potwierdzający, że:</w:t>
      </w:r>
    </w:p>
    <w:p w:rsidR="00E60365" w:rsidRPr="00E60365" w:rsidRDefault="00E60365" w:rsidP="00E60365">
      <w:pPr>
        <w:numPr>
          <w:ilvl w:val="0"/>
          <w:numId w:val="11"/>
        </w:numPr>
        <w:spacing w:before="100" w:beforeAutospacing="1" w:after="180" w:line="240" w:lineRule="auto"/>
        <w:ind w:right="30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>nie otwarto jego likwidacji ani nie ogłoszono upadłości - wystawiony nie wcześniej niż 6 miesięcy przed upływem terminu składania wniosków o dopuszczenie do udziału w postępowaniu o udzielenie zamówienia albo składania ofert;</w:t>
      </w:r>
    </w:p>
    <w:p w:rsidR="00E60365" w:rsidRPr="00E60365" w:rsidRDefault="00E60365" w:rsidP="00E603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>III.4.4) Dokumenty dotyczące przynależności do tej samej grupy kapitałowej</w:t>
      </w:r>
    </w:p>
    <w:p w:rsidR="00E60365" w:rsidRPr="00E60365" w:rsidRDefault="00E60365" w:rsidP="00E60365">
      <w:pPr>
        <w:numPr>
          <w:ilvl w:val="0"/>
          <w:numId w:val="12"/>
        </w:numPr>
        <w:spacing w:before="100" w:beforeAutospacing="1" w:after="180" w:line="240" w:lineRule="auto"/>
        <w:ind w:right="30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>lista podmiotów należących do tej samej grupy kapitałowej w rozumieniu ustawy z dnia 16 lutego 2007 r. o ochronie konkurencji i konsumentów albo informacji o tym, że nie należy do grupy kapitałowej;</w:t>
      </w:r>
    </w:p>
    <w:p w:rsidR="00E60365" w:rsidRPr="00E60365" w:rsidRDefault="00E60365" w:rsidP="00E603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III.6) INNE DOKUMENTY</w:t>
      </w:r>
    </w:p>
    <w:p w:rsidR="00E60365" w:rsidRPr="00E60365" w:rsidRDefault="00E60365" w:rsidP="00E603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Inne dokumenty niewymienione w pkt III.4) albo w pkt III.5)</w:t>
      </w:r>
    </w:p>
    <w:p w:rsidR="00E60365" w:rsidRPr="00E60365" w:rsidRDefault="00E60365" w:rsidP="00E603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>Wraz z ofertą wykonawca winien złożyć również oświadczenie Wykonawcy, że zobowiązuje się do wykonania przedmiotu zamówienia zgodnie z SIWZ - zał. nr 4</w:t>
      </w:r>
    </w:p>
    <w:p w:rsidR="00E60365" w:rsidRPr="00E60365" w:rsidRDefault="00E60365" w:rsidP="00E603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>SEKCJA IV: PROCEDURA</w:t>
      </w:r>
    </w:p>
    <w:p w:rsidR="00E60365" w:rsidRPr="00E60365" w:rsidRDefault="00E60365" w:rsidP="00E603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IV.1) TRYB UDZIELENIA ZAMÓWIENIA</w:t>
      </w:r>
    </w:p>
    <w:p w:rsidR="00E60365" w:rsidRPr="00E60365" w:rsidRDefault="00E60365" w:rsidP="00E603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IV.1.1) Tryb udzielenia zamówienia:</w:t>
      </w: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przetarg nieograniczony.</w:t>
      </w:r>
    </w:p>
    <w:p w:rsidR="00E60365" w:rsidRPr="00E60365" w:rsidRDefault="00E60365" w:rsidP="00E603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IV.2) KRYTERIA OCENY OFERT</w:t>
      </w:r>
    </w:p>
    <w:p w:rsidR="00E60365" w:rsidRPr="00E60365" w:rsidRDefault="00E60365" w:rsidP="00E603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IV.2.1) Kryteria oceny ofert: </w:t>
      </w: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>cena oraz inne kryteria związane z przedmiotem zamówienia:</w:t>
      </w:r>
    </w:p>
    <w:p w:rsidR="00E60365" w:rsidRPr="00E60365" w:rsidRDefault="00E60365" w:rsidP="00E6036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>1 - Cena - 95</w:t>
      </w:r>
    </w:p>
    <w:p w:rsidR="00E60365" w:rsidRPr="00E60365" w:rsidRDefault="00E60365" w:rsidP="00E6036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>2 - Doświadczenie Wykonawcy - 5</w:t>
      </w:r>
    </w:p>
    <w:p w:rsidR="00E60365" w:rsidRPr="00E60365" w:rsidRDefault="00E60365" w:rsidP="00E603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IV.2.2)</w:t>
      </w: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"/>
        <w:gridCol w:w="8907"/>
      </w:tblGrid>
      <w:tr w:rsidR="00E60365" w:rsidRPr="00E60365" w:rsidTr="00E60365">
        <w:trPr>
          <w:tblCellSpacing w:w="15" w:type="dxa"/>
        </w:trPr>
        <w:tc>
          <w:tcPr>
            <w:tcW w:w="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0365" w:rsidRPr="00E60365" w:rsidRDefault="00E60365" w:rsidP="00E60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603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60365" w:rsidRPr="00E60365" w:rsidRDefault="00E60365" w:rsidP="00E603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603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przeprowadzona będzie aukcja elektroniczna,</w:t>
            </w:r>
            <w:r w:rsidRPr="00E6036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adres strony, na której będzie prowadzona: </w:t>
            </w:r>
          </w:p>
        </w:tc>
      </w:tr>
    </w:tbl>
    <w:p w:rsidR="00E60365" w:rsidRPr="00E60365" w:rsidRDefault="00E60365" w:rsidP="00E603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IV.4) INFORMACJE ADMINISTRACYJNE</w:t>
      </w:r>
    </w:p>
    <w:p w:rsidR="00E60365" w:rsidRPr="00E60365" w:rsidRDefault="00E60365" w:rsidP="00E603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IV.4.1)</w:t>
      </w: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E603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Adres strony internetowej, na której jest dostępna specyfikacja istotnych warunków zamówienia:</w:t>
      </w: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www.ppwsz.edu.pl</w:t>
      </w: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603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Specyfikację istotnych warunków zamówienia można uzyskać pod adresem:</w:t>
      </w: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Podhalańska Państwowa Wyższa Szkoła Zawodowa w Nowym Targu, 34-400 Nowy Targ, ul. Kokoszków 71.</w:t>
      </w:r>
    </w:p>
    <w:p w:rsidR="00E60365" w:rsidRPr="00E60365" w:rsidRDefault="00E60365" w:rsidP="00E603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IV.4.4) Termin składania wniosków o dopuszczenie do udziału w postępowaniu lub ofert:</w:t>
      </w: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01.12.2015 godzina 12:00, miejsce: Podhalańska Państwowa Wyższa Szkoła Zawodowa w Nowym Targu, 34-400 Nowy Targ, ul. Kokoszków 71, pokój 308.</w:t>
      </w:r>
    </w:p>
    <w:p w:rsidR="00E60365" w:rsidRPr="00E60365" w:rsidRDefault="00E60365" w:rsidP="00E603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IV.4.5) Termin związania ofertą:</w:t>
      </w: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okres w dniach: 30 (od ostatecznego terminu składania ofert).</w:t>
      </w:r>
    </w:p>
    <w:p w:rsidR="00E60365" w:rsidRPr="00E60365" w:rsidRDefault="00E60365" w:rsidP="00E603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3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IV.4.17) Czy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 </w:t>
      </w:r>
      <w:r w:rsidRPr="00E60365"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</w:p>
    <w:p w:rsidR="00E60365" w:rsidRPr="00E60365" w:rsidRDefault="00E60365" w:rsidP="00E603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7444B" w:rsidRPr="00F7444B" w:rsidRDefault="00F7444B" w:rsidP="00F7444B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bookmarkStart w:id="0" w:name="_GoBack"/>
      <w:bookmarkEnd w:id="0"/>
      <w:r w:rsidRPr="00F7444B">
        <w:rPr>
          <w:rFonts w:ascii="Arial" w:eastAsia="Times New Roman" w:hAnsi="Arial" w:cs="Arial"/>
          <w:vanish/>
          <w:sz w:val="16"/>
          <w:szCs w:val="16"/>
          <w:lang w:eastAsia="pl-PL"/>
        </w:rPr>
        <w:t>Dół formularza</w:t>
      </w:r>
    </w:p>
    <w:p w:rsidR="00A14427" w:rsidRDefault="00A14427"/>
    <w:sectPr w:rsidR="00A14427" w:rsidSect="002E6FA5">
      <w:pgSz w:w="11906" w:h="16838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56173"/>
    <w:multiLevelType w:val="multilevel"/>
    <w:tmpl w:val="84AE9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B4A21F6"/>
    <w:multiLevelType w:val="multilevel"/>
    <w:tmpl w:val="1CF2F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4D19A9"/>
    <w:multiLevelType w:val="multilevel"/>
    <w:tmpl w:val="3ED02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A4652A1"/>
    <w:multiLevelType w:val="multilevel"/>
    <w:tmpl w:val="7878F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4E12C3"/>
    <w:multiLevelType w:val="multilevel"/>
    <w:tmpl w:val="FB44F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CE64F0"/>
    <w:multiLevelType w:val="multilevel"/>
    <w:tmpl w:val="510A6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CDC4897"/>
    <w:multiLevelType w:val="multilevel"/>
    <w:tmpl w:val="0B82C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A6B0CD1"/>
    <w:multiLevelType w:val="multilevel"/>
    <w:tmpl w:val="C5086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3307B06"/>
    <w:multiLevelType w:val="multilevel"/>
    <w:tmpl w:val="E7123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DAC2416"/>
    <w:multiLevelType w:val="multilevel"/>
    <w:tmpl w:val="3E580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DBE521E"/>
    <w:multiLevelType w:val="multilevel"/>
    <w:tmpl w:val="41AAA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F6544A2"/>
    <w:multiLevelType w:val="multilevel"/>
    <w:tmpl w:val="73B20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9F33A99"/>
    <w:multiLevelType w:val="multilevel"/>
    <w:tmpl w:val="77546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11"/>
  </w:num>
  <w:num w:numId="5">
    <w:abstractNumId w:val="3"/>
  </w:num>
  <w:num w:numId="6">
    <w:abstractNumId w:val="9"/>
  </w:num>
  <w:num w:numId="7">
    <w:abstractNumId w:val="7"/>
  </w:num>
  <w:num w:numId="8">
    <w:abstractNumId w:val="0"/>
  </w:num>
  <w:num w:numId="9">
    <w:abstractNumId w:val="6"/>
  </w:num>
  <w:num w:numId="10">
    <w:abstractNumId w:val="12"/>
  </w:num>
  <w:num w:numId="11">
    <w:abstractNumId w:val="5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109"/>
    <w:rsid w:val="002E6FA5"/>
    <w:rsid w:val="008F6109"/>
    <w:rsid w:val="00A14427"/>
    <w:rsid w:val="00E60365"/>
    <w:rsid w:val="00F7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25556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63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pwsz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1534</Words>
  <Characters>9204</Characters>
  <Application>Microsoft Office Word</Application>
  <DocSecurity>0</DocSecurity>
  <Lines>76</Lines>
  <Paragraphs>21</Paragraphs>
  <ScaleCrop>false</ScaleCrop>
  <Company/>
  <LinksUpToDate>false</LinksUpToDate>
  <CharactersWithSpaces>10717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3</cp:revision>
  <dcterms:created xsi:type="dcterms:W3CDTF">2015-11-20T08:03:00Z</dcterms:created>
  <dcterms:modified xsi:type="dcterms:W3CDTF">2015-11-20T08:16:00Z</dcterms:modified>
</cp:coreProperties>
</file>