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bookmarkStart w:id="0" w:name="_GoBack"/>
      <w:bookmarkEnd w:id="0"/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Ogłoszenie nr 500214455-N-2018 z dnia 06-09-2018 r. </w:t>
      </w:r>
    </w:p>
    <w:p w:rsidR="00521898" w:rsidRPr="00521898" w:rsidRDefault="00521898" w:rsidP="00521898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Podhalańska Państwowa Wyższa Szkoła Zawodowa w Nowym Targu: Przedmiotem zamówienia jest ochrona mienia w Podhalańskiej Państwowej Wyższej Szkole Zawodowej w Nowym Targu. </w:t>
      </w:r>
      <w:r w:rsidRPr="00521898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br/>
      </w:r>
      <w:r w:rsidRPr="00521898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br/>
        <w:t xml:space="preserve">OGŁOSZENIE O UDZIELENIU ZAMÓWIENIA - Usługi </w:t>
      </w:r>
    </w:p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Zamieszczanie ogłoszenia: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obowiązkowe </w:t>
      </w:r>
    </w:p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Ogłoszenie dotyczy: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zamówienia publicznego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 xml:space="preserve">Zamówienie dotyczy projektu lub programu współfinansowanego ze środków Unii Europejskiej </w:t>
      </w:r>
    </w:p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nie </w:t>
      </w:r>
    </w:p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było przedmiotem ogłoszenia w Biuletynie Zamówień Publicznych: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tak 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 xml:space="preserve">Numer ogłoszenia: 597184-N-2018 </w:t>
      </w:r>
    </w:p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Ogłoszenie o zmianie ogłoszenia zostało zamieszczone w Biuletynie Zamówień Publicznych: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nie </w:t>
      </w:r>
    </w:p>
    <w:p w:rsidR="00521898" w:rsidRPr="00521898" w:rsidRDefault="00521898" w:rsidP="00521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I: ZAMAWIAJĄCY</w:t>
      </w:r>
      <w:r w:rsidRPr="00521898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 xml:space="preserve">I. 1) NAZWA I ADRES: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Podhalańska Państwowa Wyższa Szkoła Zawodowa w Nowym Targu, Krajowy numer identyfikacyjny 49272240400000, ul. ul. Kokoszków  71, 34400   Nowy Targ, woj. małopolskie, państwo Polska, tel. 182 610 709, e-mail zampub@ppwsz.edu.pl, faks 1 082 610 708. 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>Adres strony internetowej (</w:t>
      </w:r>
      <w:proofErr w:type="spellStart"/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url</w:t>
      </w:r>
      <w:proofErr w:type="spellEnd"/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): www.ppwsz.edu.pl 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 xml:space="preserve">Adres profilu nabywcy: http://www.ppwsz.edu.pl/zamowienia-publiczne.html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I.2) RODZAJ ZAMAWIAJĄCEGO: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Inny: Uczelnia publiczna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 xml:space="preserve">SEKCJA II: PRZEDMIOT ZAMÓWIENIA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 xml:space="preserve">II.1) Nazwa nadana zamówieniu przez zamawiającego: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Przedmiotem zamówienia jest ochrona mienia w Podhalańskiej Państwowej Wyższej Szkole Zawodowej w Nowym Targu.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Numer referencyjny</w:t>
      </w:r>
      <w:r w:rsidRPr="00521898">
        <w:rPr>
          <w:rFonts w:ascii="Tahoma" w:eastAsia="Times New Roman" w:hAnsi="Tahoma" w:cs="Tahoma"/>
          <w:i/>
          <w:iCs/>
          <w:color w:val="000000"/>
          <w:sz w:val="18"/>
          <w:szCs w:val="18"/>
          <w:lang w:eastAsia="pl-PL"/>
        </w:rPr>
        <w:t>(jeżeli dotyczy):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ZP.382-08/18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II.2) Rodzaj zamówienia: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Usługi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 xml:space="preserve">II.3) Krótki opis przedmiotu zamówienia </w:t>
      </w:r>
      <w:r w:rsidRPr="00521898">
        <w:rPr>
          <w:rFonts w:ascii="Tahoma" w:eastAsia="Times New Roman" w:hAnsi="Tahoma" w:cs="Tahoma"/>
          <w:i/>
          <w:iCs/>
          <w:color w:val="000000"/>
          <w:sz w:val="18"/>
          <w:szCs w:val="18"/>
          <w:lang w:eastAsia="pl-PL"/>
        </w:rPr>
        <w:t>(wielkość, zakres, rodzaj i ilość dostaw, usług lub robót budowlanych lub określenie zapotrzebowania i wymagań )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a w przypadku partnerstwa innowacyjnego - określenie zapotrzebowania na innowacyjny produkt, usługę lub roboty budowlane: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Przedmiotem zamówienia jest ochrona mienia w Podhalańskiej Państwowej Wyższej Szkole Zawodowej w Nowym Targu. Wykonawca zobowiązany będzie również do odśnieżania, sprzętem własnym, terenu wybrukowanego placu przed budynkiem „Gorce” Uczelni, począwszy od jezdni ul. Kokoszków (powierzchnia około 200m² - teren odkryty) oraz do odśnieżania schodów głównych do budynku „Tatry” Uczelni (powierzchnia około 40m² - teren pod dachem). Wskazany teren powinien być w stanie ciągłego odśnieżania umożliwiającego swobodny dostęp do budynków Uczelni. Wykonawca zobowiązany będzie również do ochrony obiektów starego szpitala w Nowym Targu, polegającej na podjazdach grup interwencyjnych wraz z przejściem patrolu wokół ww. obiektów (z częstotliwością 2 x na tydzień) zgodnie z mapką stanowiącą załącznik nr 1 do </w:t>
      </w:r>
      <w:proofErr w:type="spellStart"/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siwz</w:t>
      </w:r>
      <w:proofErr w:type="spellEnd"/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. Zamówienie wykonywane będzie w oparciu o obowiązujące akty prawne właściwe w przedmiocie zamówienia i na warunkach zawartych we wzorze umowy.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II.4) Informacja o częściach zamówienia: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</w: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było podzielone na części: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nie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II.5) Główny Kod CPV: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79710000-4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 xml:space="preserve">SEKCJA III: PROCEDURA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 xml:space="preserve">III.1) TRYB UDZIELENIA ZAMÓWIENIA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Przetarg nieograniczony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 xml:space="preserve">III.2) Ogłoszenie dotyczy zakończenia dynamicznego systemu zakupów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 xml:space="preserve">III.3) Informacje dodatkowe: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 xml:space="preserve">SEKCJA IV: UDZIELENIE ZAMÓWIENIA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521898" w:rsidRPr="00521898" w:rsidTr="00521898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21898" w:rsidRPr="00521898" w:rsidTr="00521898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21898" w:rsidRPr="00521898" w:rsidTr="00521898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t xml:space="preserve">IV.1) DATA UDZIELENIA ZAMÓWIENIA: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28/08/2018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lastRenderedPageBreak/>
              <w:t xml:space="preserve">IV.2) Całkowita wartość zamówienia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t>Wartość bez VAT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350000.00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t>Waluta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t xml:space="preserve">IV.3) INFORMACJE O OFERTACH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3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2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t xml:space="preserve">IV.4) LICZBA ODRZUCONYCH OFERT: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t>IV.5) NAZWA I ADRES WYKONAWCY, KTÓREMU UDZIELONO ZAMÓWIENIA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Usługowa Spółdzielnia Inwalidów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biuro@usi.skawina.pl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ul. Torowa 33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32-050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Skawina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małopolskie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t xml:space="preserve">Cena wybranej oferty/wartość umowy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468369.24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468369.24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565851.75 </w:t>
            </w: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t xml:space="preserve">IV.7) Informacje na temat podwykonawstwa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działania grup interwencyjnych </w:t>
            </w:r>
          </w:p>
          <w:p w:rsidR="00521898" w:rsidRPr="00521898" w:rsidRDefault="00521898" w:rsidP="00521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1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pl-PL"/>
              </w:rPr>
              <w:t xml:space="preserve">IV.8) Informacje dodatkowe: </w:t>
            </w:r>
          </w:p>
        </w:tc>
      </w:tr>
    </w:tbl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:rsidR="00521898" w:rsidRPr="00521898" w:rsidRDefault="00521898" w:rsidP="0052189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 xml:space="preserve">IV.9) UZASADNIENIE UDZIELENIA ZAMÓWIENIA W TRYBIE NEGOCJACJI BEZ OGŁOSZENIA, ZAMÓWIENIA Z WOLNEJ RĘKI ALBO ZAPYTANIA O CENĘ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IV.9.1) Podstawa prawna</w:t>
      </w: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Postępowanie prowadzone jest w trybie   na podstawie art.  ustawy </w:t>
      </w:r>
      <w:proofErr w:type="spellStart"/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Pzp</w:t>
      </w:r>
      <w:proofErr w:type="spellEnd"/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.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 xml:space="preserve">IV.9.2) Uzasadnienie wyboru trybu </w:t>
      </w:r>
    </w:p>
    <w:p w:rsidR="00521898" w:rsidRPr="00521898" w:rsidRDefault="00521898" w:rsidP="0052189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52189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5315D4" w:rsidRPr="00E97967" w:rsidRDefault="005315D4" w:rsidP="00E97967"/>
    <w:sectPr w:rsidR="005315D4" w:rsidRPr="00E97967" w:rsidSect="0052189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617"/>
    <w:rsid w:val="000509B7"/>
    <w:rsid w:val="000942FD"/>
    <w:rsid w:val="004F1837"/>
    <w:rsid w:val="00521898"/>
    <w:rsid w:val="005315D4"/>
    <w:rsid w:val="008F3617"/>
    <w:rsid w:val="00E9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2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9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5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8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10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6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5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2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0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0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79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5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6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7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6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8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57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83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93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84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9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2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1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01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13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6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6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4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39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8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3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3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3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0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4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5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6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6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4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3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6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3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5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6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08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3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4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4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80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714</Words>
  <Characters>4287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3</cp:revision>
  <dcterms:created xsi:type="dcterms:W3CDTF">2018-09-06T10:51:00Z</dcterms:created>
  <dcterms:modified xsi:type="dcterms:W3CDTF">2018-09-07T07:26:00Z</dcterms:modified>
</cp:coreProperties>
</file>